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1DC6" w:rsidRPr="00DD07F7" w:rsidRDefault="00623058" w:rsidP="00DD07F7">
      <w:pPr>
        <w:spacing w:after="0" w:line="240" w:lineRule="auto"/>
        <w:ind w:firstLine="1"/>
        <w:jc w:val="center"/>
        <w:rPr>
          <w:b/>
          <w:bCs/>
          <w:sz w:val="28"/>
          <w:szCs w:val="28"/>
          <w:lang w:val="en-US"/>
        </w:rPr>
      </w:pPr>
      <w:r w:rsidRPr="00DD07F7">
        <w:rPr>
          <w:rFonts w:ascii="Times New Roman" w:hAnsi="Times New Roman"/>
          <w:b/>
          <w:bCs/>
          <w:smallCaps/>
          <w:sz w:val="28"/>
          <w:szCs w:val="28"/>
          <w:lang w:val="en-US"/>
        </w:rPr>
        <w:t>EMPLOYEE PERSONAL PARTICULARS</w:t>
      </w:r>
    </w:p>
    <w:p w:rsidR="00081DC6" w:rsidRPr="00DD07F7" w:rsidRDefault="00081DC6">
      <w:pPr>
        <w:spacing w:after="0" w:line="240" w:lineRule="auto"/>
        <w:ind w:left="1416" w:firstLine="708"/>
        <w:rPr>
          <w:lang w:val="en-US"/>
        </w:rPr>
      </w:pPr>
    </w:p>
    <w:p w:rsidR="00081DC6" w:rsidRPr="00DD07F7" w:rsidRDefault="00081DC6">
      <w:pPr>
        <w:spacing w:after="0" w:line="240" w:lineRule="auto"/>
        <w:jc w:val="both"/>
        <w:rPr>
          <w:lang w:val="en-US"/>
        </w:rPr>
      </w:pPr>
    </w:p>
    <w:p w:rsidR="00081DC6" w:rsidRPr="00DD07F7" w:rsidRDefault="00623058">
      <w:pPr>
        <w:spacing w:after="0" w:line="240" w:lineRule="auto"/>
        <w:jc w:val="both"/>
        <w:rPr>
          <w:lang w:val="en-US"/>
        </w:rPr>
      </w:pPr>
      <w:r>
        <w:rPr>
          <w:lang w:val="en-US"/>
        </w:rPr>
        <w:t xml:space="preserve">1. Name (names) and surname </w:t>
      </w:r>
      <w:r w:rsidRPr="00DD07F7">
        <w:rPr>
          <w:lang w:val="en-US"/>
        </w:rPr>
        <w:t>….......................................................................</w:t>
      </w:r>
      <w:r w:rsidR="00DD07F7">
        <w:rPr>
          <w:lang w:val="en-US"/>
        </w:rPr>
        <w:t>........................................</w:t>
      </w:r>
    </w:p>
    <w:p w:rsidR="00081DC6" w:rsidRPr="00DD07F7" w:rsidRDefault="00081DC6">
      <w:pPr>
        <w:spacing w:after="0" w:line="240" w:lineRule="auto"/>
        <w:jc w:val="both"/>
        <w:rPr>
          <w:lang w:val="en-US"/>
        </w:rPr>
      </w:pPr>
    </w:p>
    <w:p w:rsidR="00081DC6" w:rsidRDefault="00623058" w:rsidP="002872C0">
      <w:pPr>
        <w:spacing w:after="0" w:line="240" w:lineRule="auto"/>
        <w:rPr>
          <w:lang w:val="en-US"/>
        </w:rPr>
      </w:pPr>
      <w:r>
        <w:rPr>
          <w:lang w:val="en-US"/>
        </w:rPr>
        <w:t xml:space="preserve">2. </w:t>
      </w:r>
      <w:r w:rsidR="002872C0">
        <w:rPr>
          <w:lang w:val="en-US"/>
        </w:rPr>
        <w:t xml:space="preserve">Passport </w:t>
      </w:r>
      <w:r w:rsidR="00123420">
        <w:rPr>
          <w:lang w:val="en-US"/>
        </w:rPr>
        <w:t>and/</w:t>
      </w:r>
      <w:r w:rsidR="002872C0">
        <w:rPr>
          <w:lang w:val="en-US"/>
        </w:rPr>
        <w:t>or PESEL</w:t>
      </w:r>
      <w:r>
        <w:rPr>
          <w:lang w:val="en-US"/>
        </w:rPr>
        <w:t xml:space="preserve"> Number.............</w:t>
      </w:r>
      <w:r w:rsidR="00DD07F7">
        <w:rPr>
          <w:lang w:val="en-US"/>
        </w:rPr>
        <w:t>..........................................</w:t>
      </w:r>
      <w:r w:rsidR="005D558F">
        <w:rPr>
          <w:lang w:val="en-US"/>
        </w:rPr>
        <w:t>..........................</w:t>
      </w:r>
      <w:r w:rsidR="002872C0">
        <w:rPr>
          <w:lang w:val="en-US"/>
        </w:rPr>
        <w:t>............................</w:t>
      </w:r>
    </w:p>
    <w:p w:rsidR="00123420" w:rsidRDefault="00123420" w:rsidP="002872C0">
      <w:pPr>
        <w:spacing w:after="0" w:line="240" w:lineRule="auto"/>
        <w:rPr>
          <w:lang w:val="en-US"/>
        </w:rPr>
      </w:pPr>
    </w:p>
    <w:p w:rsidR="00123420" w:rsidRPr="00DD07F7" w:rsidRDefault="00123420" w:rsidP="002872C0">
      <w:pPr>
        <w:spacing w:after="0" w:line="240" w:lineRule="auto"/>
        <w:rPr>
          <w:lang w:val="en-US"/>
        </w:rPr>
      </w:pPr>
      <w:r>
        <w:rPr>
          <w:lang w:val="en-US"/>
        </w:rPr>
        <w:t>…………………………………………………………………………………………………………………………………………………………….</w:t>
      </w:r>
    </w:p>
    <w:p w:rsidR="00081DC6" w:rsidRPr="00DD07F7" w:rsidRDefault="00081DC6">
      <w:pPr>
        <w:spacing w:after="0" w:line="240" w:lineRule="auto"/>
        <w:jc w:val="both"/>
        <w:rPr>
          <w:lang w:val="en-US"/>
        </w:rPr>
      </w:pPr>
    </w:p>
    <w:p w:rsidR="00081DC6" w:rsidRDefault="00D71959">
      <w:pPr>
        <w:jc w:val="both"/>
        <w:rPr>
          <w:lang w:val="en-US"/>
        </w:rPr>
      </w:pPr>
      <w:r>
        <w:rPr>
          <w:lang w:val="en-US"/>
        </w:rPr>
        <w:t>3</w:t>
      </w:r>
      <w:r w:rsidR="00623058">
        <w:rPr>
          <w:lang w:val="en-US"/>
        </w:rPr>
        <w:t>. Date of Birth...................................................................................</w:t>
      </w:r>
      <w:r w:rsidR="00DD07F7">
        <w:rPr>
          <w:lang w:val="en-US"/>
        </w:rPr>
        <w:t>........................................................</w:t>
      </w:r>
    </w:p>
    <w:p w:rsidR="00DD07F7" w:rsidRPr="00DD07F7" w:rsidRDefault="00D71959" w:rsidP="00DD07F7">
      <w:pPr>
        <w:pStyle w:val="Standard"/>
        <w:tabs>
          <w:tab w:val="left" w:leader="dot" w:pos="8931"/>
        </w:tabs>
        <w:spacing w:line="360" w:lineRule="auto"/>
        <w:rPr>
          <w:rFonts w:ascii="Calibri" w:eastAsia="Calibri" w:hAnsi="Calibri" w:cs="Calibri"/>
          <w:color w:val="000000"/>
          <w:kern w:val="0"/>
          <w:sz w:val="22"/>
          <w:szCs w:val="22"/>
          <w:u w:color="000000"/>
          <w:bdr w:val="nil"/>
          <w:lang w:val="en-US" w:eastAsia="pl-PL"/>
        </w:rPr>
      </w:pPr>
      <w:r>
        <w:rPr>
          <w:rFonts w:ascii="Calibri" w:eastAsia="Calibri" w:hAnsi="Calibri" w:cs="Calibri"/>
          <w:color w:val="000000"/>
          <w:kern w:val="0"/>
          <w:sz w:val="22"/>
          <w:szCs w:val="22"/>
          <w:u w:color="000000"/>
          <w:bdr w:val="nil"/>
          <w:lang w:val="en-US" w:eastAsia="pl-PL"/>
        </w:rPr>
        <w:t>4</w:t>
      </w:r>
      <w:r w:rsidR="00DD07F7" w:rsidRPr="00DD07F7">
        <w:rPr>
          <w:rFonts w:ascii="Calibri" w:eastAsia="Calibri" w:hAnsi="Calibri" w:cs="Calibri"/>
          <w:color w:val="000000"/>
          <w:kern w:val="0"/>
          <w:sz w:val="22"/>
          <w:szCs w:val="22"/>
          <w:u w:color="000000"/>
          <w:bdr w:val="nil"/>
          <w:lang w:val="en-US" w:eastAsia="pl-PL"/>
        </w:rPr>
        <w:t>. Citizenship</w:t>
      </w:r>
      <w:r w:rsidR="00DD07F7" w:rsidRPr="00DD07F7">
        <w:rPr>
          <w:rFonts w:ascii="Calibri" w:eastAsia="Calibri" w:hAnsi="Calibri" w:cs="Calibri"/>
          <w:color w:val="000000"/>
          <w:kern w:val="0"/>
          <w:sz w:val="22"/>
          <w:szCs w:val="22"/>
          <w:u w:color="000000"/>
          <w:bdr w:val="nil"/>
          <w:lang w:val="en-US" w:eastAsia="pl-PL"/>
        </w:rPr>
        <w:tab/>
        <w:t>..</w:t>
      </w:r>
    </w:p>
    <w:p w:rsidR="00081DC6" w:rsidRPr="00DD07F7" w:rsidRDefault="00D71959" w:rsidP="00DD07F7">
      <w:pPr>
        <w:spacing w:line="360" w:lineRule="auto"/>
        <w:jc w:val="both"/>
        <w:rPr>
          <w:lang w:val="en-US"/>
        </w:rPr>
      </w:pPr>
      <w:r>
        <w:rPr>
          <w:lang w:val="en-US"/>
        </w:rPr>
        <w:t>5</w:t>
      </w:r>
      <w:r w:rsidR="00623058">
        <w:rPr>
          <w:lang w:val="en-US"/>
        </w:rPr>
        <w:t>. Domicile Address ...........................................................................</w:t>
      </w:r>
      <w:r w:rsidR="00DD07F7">
        <w:rPr>
          <w:lang w:val="en-US"/>
        </w:rPr>
        <w:t>........................................................</w:t>
      </w:r>
    </w:p>
    <w:p w:rsidR="00081DC6" w:rsidRPr="00DD07F7" w:rsidRDefault="00623058">
      <w:pPr>
        <w:spacing w:line="360" w:lineRule="auto"/>
        <w:jc w:val="both"/>
        <w:rPr>
          <w:lang w:val="en-US"/>
        </w:rPr>
      </w:pPr>
      <w:r w:rsidRPr="00DD07F7">
        <w:rPr>
          <w:lang w:val="en-US"/>
        </w:rPr>
        <w:t>………………………………………………………………………………………………………………………………………………</w:t>
      </w:r>
      <w:r w:rsidR="00DD07F7">
        <w:rPr>
          <w:lang w:val="en-US"/>
        </w:rPr>
        <w:t>…………….</w:t>
      </w:r>
    </w:p>
    <w:p w:rsidR="00081DC6" w:rsidRPr="00DD07F7" w:rsidRDefault="00D71959">
      <w:pPr>
        <w:spacing w:line="360" w:lineRule="auto"/>
        <w:rPr>
          <w:lang w:val="en-US"/>
        </w:rPr>
      </w:pPr>
      <w:r>
        <w:rPr>
          <w:lang w:val="en-US"/>
        </w:rPr>
        <w:t>6</w:t>
      </w:r>
      <w:r w:rsidR="00623058">
        <w:rPr>
          <w:lang w:val="en-US"/>
        </w:rPr>
        <w:t xml:space="preserve">. Address for letters and communications (if </w:t>
      </w:r>
      <w:r w:rsidR="00623058" w:rsidRPr="00DD07F7">
        <w:rPr>
          <w:lang w:val="en-US"/>
        </w:rPr>
        <w:t>different from</w:t>
      </w:r>
      <w:r w:rsidR="00623058">
        <w:rPr>
          <w:lang w:val="en-US"/>
        </w:rPr>
        <w:t xml:space="preserve"> the Domicile Address) </w:t>
      </w:r>
      <w:r w:rsidR="00623058" w:rsidRPr="00DD07F7">
        <w:rPr>
          <w:lang w:val="en-US"/>
        </w:rPr>
        <w:t>……………………………………………………………</w:t>
      </w:r>
      <w:r w:rsidR="00DD07F7">
        <w:rPr>
          <w:lang w:val="en-US"/>
        </w:rPr>
        <w:t>……………………………………………………………………………………………….</w:t>
      </w:r>
      <w:r w:rsidR="00623058" w:rsidRPr="00DD07F7">
        <w:rPr>
          <w:lang w:val="en-US"/>
        </w:rPr>
        <w:t xml:space="preserve">    </w:t>
      </w:r>
    </w:p>
    <w:p w:rsidR="00081DC6" w:rsidRPr="00DD07F7" w:rsidRDefault="00623058">
      <w:pPr>
        <w:spacing w:line="360" w:lineRule="auto"/>
        <w:rPr>
          <w:lang w:val="en-US"/>
        </w:rPr>
      </w:pPr>
      <w:r w:rsidRPr="00DD07F7">
        <w:rPr>
          <w:lang w:val="en-US"/>
        </w:rPr>
        <w:t>……………………………………………………………………………………………………………………………………</w:t>
      </w:r>
      <w:r w:rsidR="00DD07F7">
        <w:rPr>
          <w:lang w:val="en-US"/>
        </w:rPr>
        <w:t>……………………….</w:t>
      </w:r>
    </w:p>
    <w:p w:rsidR="00081DC6" w:rsidRPr="00DD07F7" w:rsidRDefault="00D71959" w:rsidP="00DD07F7">
      <w:pPr>
        <w:spacing w:after="0" w:line="360" w:lineRule="auto"/>
        <w:rPr>
          <w:lang w:val="en-US"/>
        </w:rPr>
      </w:pPr>
      <w:r>
        <w:rPr>
          <w:lang w:val="en-US"/>
        </w:rPr>
        <w:t>7</w:t>
      </w:r>
      <w:r w:rsidR="00623058">
        <w:rPr>
          <w:lang w:val="en-US"/>
        </w:rPr>
        <w:t xml:space="preserve">. Names and surnames and dates of birth of children in the case of the intent to take advantage of specific entitlement governed by the </w:t>
      </w:r>
      <w:proofErr w:type="spellStart"/>
      <w:r w:rsidR="00623058">
        <w:rPr>
          <w:lang w:val="en-US"/>
        </w:rPr>
        <w:t>labour</w:t>
      </w:r>
      <w:proofErr w:type="spellEnd"/>
      <w:r w:rsidR="00623058">
        <w:rPr>
          <w:lang w:val="en-US"/>
        </w:rPr>
        <w:t xml:space="preserve"> law </w:t>
      </w:r>
      <w:r w:rsidR="00623058" w:rsidRPr="00DD07F7">
        <w:rPr>
          <w:lang w:val="en-US"/>
        </w:rPr>
        <w:t>…………………….........................................................................</w:t>
      </w:r>
      <w:r w:rsidR="00DD07F7">
        <w:rPr>
          <w:lang w:val="en-US"/>
        </w:rPr>
        <w:t>....................................................................</w:t>
      </w:r>
    </w:p>
    <w:p w:rsidR="00081DC6" w:rsidRPr="00DD07F7" w:rsidRDefault="00623058">
      <w:pPr>
        <w:spacing w:after="0" w:line="360" w:lineRule="auto"/>
        <w:jc w:val="both"/>
        <w:rPr>
          <w:lang w:val="en-US"/>
        </w:rPr>
      </w:pPr>
      <w:r w:rsidRPr="00DD07F7">
        <w:rPr>
          <w:lang w:val="en-US"/>
        </w:rPr>
        <w:t>…………………………………………………………………………………………………...…………………………………………………….…</w:t>
      </w:r>
    </w:p>
    <w:p w:rsidR="00081DC6" w:rsidRPr="00DD07F7" w:rsidRDefault="00081DC6">
      <w:pPr>
        <w:spacing w:after="0" w:line="240" w:lineRule="auto"/>
        <w:jc w:val="both"/>
        <w:rPr>
          <w:lang w:val="en-US"/>
        </w:rPr>
      </w:pPr>
    </w:p>
    <w:p w:rsidR="00081DC6" w:rsidRPr="00DD07F7" w:rsidRDefault="00D71959">
      <w:pPr>
        <w:spacing w:after="0" w:line="360" w:lineRule="auto"/>
        <w:jc w:val="both"/>
        <w:rPr>
          <w:lang w:val="en-US"/>
        </w:rPr>
      </w:pPr>
      <w:r>
        <w:rPr>
          <w:lang w:val="en-US"/>
        </w:rPr>
        <w:t>8</w:t>
      </w:r>
      <w:r w:rsidR="00623058">
        <w:rPr>
          <w:lang w:val="en-US"/>
        </w:rPr>
        <w:t xml:space="preserve">. Other personal data of an employee necessary  for specific entitlement governed by the </w:t>
      </w:r>
      <w:proofErr w:type="spellStart"/>
      <w:r w:rsidR="00623058">
        <w:rPr>
          <w:lang w:val="en-US"/>
        </w:rPr>
        <w:t>labour</w:t>
      </w:r>
      <w:proofErr w:type="spellEnd"/>
      <w:r w:rsidR="00623058">
        <w:rPr>
          <w:lang w:val="en-US"/>
        </w:rPr>
        <w:t xml:space="preserve"> law </w:t>
      </w:r>
      <w:r w:rsidR="00623058" w:rsidRPr="00DD07F7">
        <w:rPr>
          <w:lang w:val="en-US"/>
        </w:rPr>
        <w:t>…………………………………..…………………………...........</w:t>
      </w:r>
      <w:r w:rsidR="00DD07F7">
        <w:rPr>
          <w:lang w:val="en-US"/>
        </w:rPr>
        <w:t>...............................</w:t>
      </w:r>
      <w:r w:rsidR="00623058" w:rsidRPr="00DD07F7">
        <w:rPr>
          <w:lang w:val="en-US"/>
        </w:rPr>
        <w:t>...........................................................................................................................................................................................................................</w:t>
      </w:r>
    </w:p>
    <w:p w:rsidR="00081DC6" w:rsidRPr="00DD07F7" w:rsidRDefault="00D71959" w:rsidP="00DD07F7">
      <w:pPr>
        <w:spacing w:after="0" w:line="360" w:lineRule="auto"/>
        <w:rPr>
          <w:lang w:val="en-US"/>
        </w:rPr>
      </w:pPr>
      <w:r>
        <w:rPr>
          <w:lang w:val="en-US"/>
        </w:rPr>
        <w:t>9</w:t>
      </w:r>
      <w:r w:rsidR="00623058">
        <w:rPr>
          <w:lang w:val="en-US"/>
        </w:rPr>
        <w:t xml:space="preserve">. Additional personal data if the right or obligation to disclose the same arises from the applicable law and regulations </w:t>
      </w:r>
      <w:r w:rsidR="00623058" w:rsidRPr="00DD07F7">
        <w:rPr>
          <w:lang w:val="en-US"/>
        </w:rPr>
        <w:t>………………………………………………………………</w:t>
      </w:r>
      <w:r w:rsidR="00DD07F7">
        <w:rPr>
          <w:lang w:val="en-US"/>
        </w:rPr>
        <w:t>…………………………………………………………………………………………….</w:t>
      </w:r>
    </w:p>
    <w:p w:rsidR="00081DC6" w:rsidRPr="00DD07F7" w:rsidRDefault="00DD07F7">
      <w:pPr>
        <w:spacing w:after="0" w:line="360" w:lineRule="auto"/>
        <w:jc w:val="both"/>
        <w:rPr>
          <w:lang w:val="en-US"/>
        </w:rPr>
      </w:pPr>
      <w:r>
        <w:rPr>
          <w:lang w:val="en-US"/>
        </w:rPr>
        <w:t>1</w:t>
      </w:r>
      <w:r w:rsidR="00D71959">
        <w:rPr>
          <w:lang w:val="en-US"/>
        </w:rPr>
        <w:t>0</w:t>
      </w:r>
      <w:r w:rsidR="00623058">
        <w:rPr>
          <w:lang w:val="en-US"/>
        </w:rPr>
        <w:t>. The telephone num</w:t>
      </w:r>
      <w:r w:rsidR="00623058" w:rsidRPr="00DD07F7">
        <w:rPr>
          <w:lang w:val="en-US"/>
        </w:rPr>
        <w:t>b</w:t>
      </w:r>
      <w:r w:rsidR="00623058">
        <w:rPr>
          <w:lang w:val="en-US"/>
        </w:rPr>
        <w:t xml:space="preserve">er to a person who must be notified in the case of </w:t>
      </w:r>
      <w:r w:rsidR="00623058" w:rsidRPr="00DD07F7">
        <w:rPr>
          <w:lang w:val="en-US"/>
        </w:rPr>
        <w:t xml:space="preserve">any </w:t>
      </w:r>
      <w:r w:rsidR="00623058">
        <w:rPr>
          <w:lang w:val="en-US"/>
        </w:rPr>
        <w:t xml:space="preserve">emergency </w:t>
      </w:r>
    </w:p>
    <w:p w:rsidR="00081DC6" w:rsidRPr="00DD07F7" w:rsidRDefault="00623058">
      <w:pPr>
        <w:spacing w:after="0" w:line="240" w:lineRule="auto"/>
        <w:jc w:val="both"/>
        <w:rPr>
          <w:lang w:val="en-US"/>
        </w:rPr>
      </w:pPr>
      <w:r w:rsidRPr="00DD07F7">
        <w:rPr>
          <w:lang w:val="en-US"/>
        </w:rPr>
        <w:t>………………………………………………………………………………………………................................................................</w:t>
      </w:r>
    </w:p>
    <w:p w:rsidR="00081DC6" w:rsidRPr="00DD07F7" w:rsidRDefault="00081DC6">
      <w:pPr>
        <w:spacing w:after="0" w:line="240" w:lineRule="auto"/>
        <w:ind w:left="2832" w:firstLine="708"/>
        <w:jc w:val="both"/>
        <w:rPr>
          <w:i/>
          <w:iCs/>
          <w:sz w:val="20"/>
          <w:szCs w:val="20"/>
          <w:lang w:val="en-US"/>
        </w:rPr>
      </w:pPr>
    </w:p>
    <w:p w:rsidR="00DD07F7" w:rsidRPr="00DD07F7" w:rsidRDefault="00DD07F7" w:rsidP="00623058">
      <w:pPr>
        <w:pStyle w:val="Standard"/>
        <w:tabs>
          <w:tab w:val="left" w:leader="dot" w:pos="9356"/>
        </w:tabs>
        <w:spacing w:line="360" w:lineRule="auto"/>
        <w:jc w:val="both"/>
        <w:rPr>
          <w:rFonts w:ascii="Calibri" w:eastAsia="Calibri" w:hAnsi="Calibri" w:cs="Calibri"/>
          <w:color w:val="000000"/>
          <w:kern w:val="0"/>
          <w:sz w:val="22"/>
          <w:szCs w:val="22"/>
          <w:u w:color="000000"/>
          <w:bdr w:val="nil"/>
          <w:lang w:val="en-US" w:eastAsia="pl-PL"/>
        </w:rPr>
      </w:pPr>
      <w:r w:rsidRPr="00DD07F7">
        <w:rPr>
          <w:rFonts w:ascii="Calibri" w:eastAsia="Calibri" w:hAnsi="Calibri" w:cs="Calibri"/>
          <w:color w:val="000000"/>
          <w:kern w:val="0"/>
          <w:sz w:val="22"/>
          <w:szCs w:val="22"/>
          <w:u w:color="000000"/>
          <w:bdr w:val="nil"/>
          <w:lang w:val="en-US" w:eastAsia="pl-PL"/>
        </w:rPr>
        <w:t>1</w:t>
      </w:r>
      <w:r w:rsidR="00D71959">
        <w:rPr>
          <w:rFonts w:ascii="Calibri" w:eastAsia="Calibri" w:hAnsi="Calibri" w:cs="Calibri"/>
          <w:color w:val="000000"/>
          <w:kern w:val="0"/>
          <w:sz w:val="22"/>
          <w:szCs w:val="22"/>
          <w:u w:color="000000"/>
          <w:bdr w:val="nil"/>
          <w:lang w:val="en-US" w:eastAsia="pl-PL"/>
        </w:rPr>
        <w:t>1</w:t>
      </w:r>
      <w:r w:rsidR="00623058" w:rsidRPr="00DD07F7">
        <w:rPr>
          <w:rFonts w:ascii="Calibri" w:eastAsia="Calibri" w:hAnsi="Calibri" w:cs="Calibri"/>
          <w:color w:val="000000"/>
          <w:kern w:val="0"/>
          <w:sz w:val="22"/>
          <w:szCs w:val="22"/>
          <w:u w:color="000000"/>
          <w:bdr w:val="nil"/>
          <w:lang w:val="en-US" w:eastAsia="pl-PL"/>
        </w:rPr>
        <w:t xml:space="preserve">. This is to declare that the personal particulars conform </w:t>
      </w:r>
      <w:r w:rsidRPr="00DD07F7">
        <w:rPr>
          <w:rFonts w:ascii="Calibri" w:eastAsia="Calibri" w:hAnsi="Calibri" w:cs="Calibri"/>
          <w:color w:val="000000"/>
          <w:kern w:val="0"/>
          <w:sz w:val="22"/>
          <w:szCs w:val="22"/>
          <w:u w:color="000000"/>
          <w:bdr w:val="nil"/>
          <w:lang w:val="en-US" w:eastAsia="pl-PL"/>
        </w:rPr>
        <w:t>to the personal identity proof with</w:t>
      </w:r>
      <w:r w:rsidR="00623058">
        <w:rPr>
          <w:rFonts w:ascii="Calibri" w:eastAsia="Calibri" w:hAnsi="Calibri" w:cs="Calibri"/>
          <w:color w:val="000000"/>
          <w:kern w:val="0"/>
          <w:sz w:val="22"/>
          <w:szCs w:val="22"/>
          <w:u w:color="000000"/>
          <w:bdr w:val="nil"/>
          <w:lang w:val="en-US" w:eastAsia="pl-PL"/>
        </w:rPr>
        <w:t xml:space="preserve"> </w:t>
      </w:r>
      <w:r w:rsidRPr="00DD07F7">
        <w:rPr>
          <w:rFonts w:ascii="Calibri" w:eastAsia="Calibri" w:hAnsi="Calibri" w:cs="Calibri"/>
          <w:color w:val="000000"/>
          <w:kern w:val="0"/>
          <w:sz w:val="22"/>
          <w:szCs w:val="22"/>
          <w:u w:color="000000"/>
          <w:bdr w:val="nil"/>
          <w:lang w:val="en-US" w:eastAsia="pl-PL"/>
        </w:rPr>
        <w:t xml:space="preserve">the personal identity card type </w:t>
      </w:r>
      <w:r w:rsidR="00623058">
        <w:rPr>
          <w:rFonts w:ascii="Calibri" w:eastAsia="Calibri" w:hAnsi="Calibri" w:cs="Calibri"/>
          <w:color w:val="000000"/>
          <w:kern w:val="0"/>
          <w:sz w:val="22"/>
          <w:szCs w:val="22"/>
          <w:u w:color="000000"/>
          <w:bdr w:val="nil"/>
          <w:lang w:val="en-US" w:eastAsia="pl-PL"/>
        </w:rPr>
        <w:t>……………………………………</w:t>
      </w:r>
      <w:r w:rsidRPr="00DD07F7">
        <w:rPr>
          <w:rFonts w:ascii="Calibri" w:eastAsia="Calibri" w:hAnsi="Calibri" w:cs="Calibri"/>
          <w:color w:val="000000"/>
          <w:kern w:val="0"/>
          <w:sz w:val="22"/>
          <w:szCs w:val="22"/>
          <w:u w:color="000000"/>
          <w:bdr w:val="nil"/>
          <w:lang w:val="en-US" w:eastAsia="pl-PL"/>
        </w:rPr>
        <w:t xml:space="preserve"> no </w:t>
      </w:r>
      <w:r w:rsidR="00623058">
        <w:rPr>
          <w:rFonts w:ascii="Calibri" w:eastAsia="Calibri" w:hAnsi="Calibri" w:cs="Calibri"/>
          <w:color w:val="000000"/>
          <w:kern w:val="0"/>
          <w:sz w:val="22"/>
          <w:szCs w:val="22"/>
          <w:u w:color="000000"/>
          <w:bdr w:val="nil"/>
          <w:lang w:val="en-US" w:eastAsia="pl-PL"/>
        </w:rPr>
        <w:t>…………………………………………………………</w:t>
      </w:r>
      <w:r w:rsidR="00BC0F0A">
        <w:rPr>
          <w:rFonts w:ascii="Calibri" w:eastAsia="Calibri" w:hAnsi="Calibri" w:cs="Calibri"/>
          <w:color w:val="000000"/>
          <w:kern w:val="0"/>
          <w:sz w:val="22"/>
          <w:szCs w:val="22"/>
          <w:u w:color="000000"/>
          <w:bdr w:val="nil"/>
          <w:lang w:val="en-US" w:eastAsia="pl-PL"/>
        </w:rPr>
        <w:t>…………….</w:t>
      </w:r>
    </w:p>
    <w:p w:rsidR="00DD07F7" w:rsidRPr="00DD07F7" w:rsidRDefault="00623058" w:rsidP="00623058">
      <w:pPr>
        <w:pStyle w:val="Standard"/>
        <w:tabs>
          <w:tab w:val="left" w:leader="dot" w:pos="9356"/>
        </w:tabs>
        <w:spacing w:line="360" w:lineRule="auto"/>
        <w:rPr>
          <w:rFonts w:ascii="Calibri" w:eastAsia="Calibri" w:hAnsi="Calibri" w:cs="Calibri"/>
          <w:color w:val="000000"/>
          <w:kern w:val="0"/>
          <w:sz w:val="22"/>
          <w:szCs w:val="22"/>
          <w:u w:color="000000"/>
          <w:bdr w:val="nil"/>
          <w:lang w:val="en-US" w:eastAsia="pl-PL"/>
        </w:rPr>
      </w:pPr>
      <w:r w:rsidRPr="00623058">
        <w:rPr>
          <w:rFonts w:ascii="Calibri" w:eastAsia="Calibri" w:hAnsi="Calibri" w:cs="Calibri"/>
          <w:color w:val="000000"/>
          <w:kern w:val="0"/>
          <w:sz w:val="22"/>
          <w:szCs w:val="22"/>
          <w:u w:color="000000"/>
          <w:bdr w:val="nil"/>
          <w:lang w:val="en-US" w:eastAsia="pl-PL"/>
        </w:rPr>
        <w:t>Issued by………………………………………………………………</w:t>
      </w:r>
      <w:r>
        <w:rPr>
          <w:rFonts w:ascii="Calibri" w:eastAsia="Calibri" w:hAnsi="Calibri" w:cs="Calibri"/>
          <w:color w:val="000000"/>
          <w:kern w:val="0"/>
          <w:sz w:val="22"/>
          <w:szCs w:val="22"/>
          <w:u w:color="000000"/>
          <w:bdr w:val="nil"/>
          <w:lang w:val="en-US" w:eastAsia="pl-PL"/>
        </w:rPr>
        <w:t>………………………………………………………………………………</w:t>
      </w:r>
    </w:p>
    <w:p w:rsidR="00623058" w:rsidRDefault="00623058" w:rsidP="00623058">
      <w:pPr>
        <w:pStyle w:val="Standard"/>
        <w:spacing w:line="360" w:lineRule="auto"/>
        <w:rPr>
          <w:rFonts w:ascii="Calibri" w:eastAsia="Calibri" w:hAnsi="Calibri" w:cs="Calibri"/>
          <w:color w:val="000000"/>
          <w:kern w:val="0"/>
          <w:sz w:val="22"/>
          <w:szCs w:val="22"/>
          <w:u w:color="000000"/>
          <w:bdr w:val="nil"/>
          <w:lang w:val="en-US" w:eastAsia="pl-PL"/>
        </w:rPr>
      </w:pPr>
      <w:r w:rsidRPr="00623058">
        <w:rPr>
          <w:rFonts w:ascii="Calibri" w:eastAsia="Calibri" w:hAnsi="Calibri" w:cs="Calibri"/>
          <w:color w:val="000000"/>
          <w:kern w:val="0"/>
          <w:sz w:val="22"/>
          <w:szCs w:val="22"/>
          <w:u w:color="000000"/>
          <w:bdr w:val="nil"/>
          <w:lang w:val="en-US" w:eastAsia="pl-PL"/>
        </w:rPr>
        <w:t xml:space="preserve">or with another identity </w:t>
      </w:r>
      <w:r>
        <w:rPr>
          <w:rFonts w:ascii="Calibri" w:eastAsia="Calibri" w:hAnsi="Calibri" w:cs="Calibri"/>
          <w:color w:val="000000"/>
          <w:kern w:val="0"/>
          <w:sz w:val="22"/>
          <w:szCs w:val="22"/>
          <w:u w:color="000000"/>
          <w:bdr w:val="nil"/>
          <w:lang w:val="en-US" w:eastAsia="pl-PL"/>
        </w:rPr>
        <w:t>d</w:t>
      </w:r>
      <w:r w:rsidRPr="00623058">
        <w:rPr>
          <w:rFonts w:ascii="Calibri" w:eastAsia="Calibri" w:hAnsi="Calibri" w:cs="Calibri"/>
          <w:color w:val="000000"/>
          <w:kern w:val="0"/>
          <w:sz w:val="22"/>
          <w:szCs w:val="22"/>
          <w:u w:color="000000"/>
          <w:bdr w:val="nil"/>
          <w:lang w:val="en-US" w:eastAsia="pl-PL"/>
        </w:rPr>
        <w:t>o</w:t>
      </w:r>
      <w:r w:rsidR="00DD07F7" w:rsidRPr="00623058">
        <w:rPr>
          <w:rFonts w:ascii="Calibri" w:eastAsia="Calibri" w:hAnsi="Calibri" w:cs="Calibri"/>
          <w:color w:val="000000"/>
          <w:kern w:val="0"/>
          <w:sz w:val="22"/>
          <w:szCs w:val="22"/>
          <w:u w:color="000000"/>
          <w:bdr w:val="nil"/>
          <w:lang w:val="en-US" w:eastAsia="pl-PL"/>
        </w:rPr>
        <w:t>cument</w:t>
      </w:r>
      <w:r>
        <w:rPr>
          <w:rFonts w:ascii="Calibri" w:eastAsia="Calibri" w:hAnsi="Calibri" w:cs="Calibri"/>
          <w:color w:val="000000"/>
          <w:kern w:val="0"/>
          <w:sz w:val="22"/>
          <w:szCs w:val="22"/>
          <w:u w:color="000000"/>
          <w:bdr w:val="nil"/>
          <w:lang w:val="en-US" w:eastAsia="pl-PL"/>
        </w:rPr>
        <w:t>………………………………………………………………………………………………………</w:t>
      </w:r>
    </w:p>
    <w:p w:rsidR="00623058" w:rsidRDefault="00623058" w:rsidP="00623058">
      <w:pPr>
        <w:pStyle w:val="Standard"/>
        <w:spacing w:line="360" w:lineRule="auto"/>
        <w:rPr>
          <w:rFonts w:ascii="Calibri" w:eastAsia="Calibri" w:hAnsi="Calibri" w:cs="Calibri"/>
          <w:color w:val="000000"/>
          <w:kern w:val="0"/>
          <w:sz w:val="22"/>
          <w:szCs w:val="22"/>
          <w:u w:color="000000"/>
          <w:bdr w:val="nil"/>
          <w:lang w:val="en-US" w:eastAsia="pl-PL"/>
        </w:rPr>
      </w:pPr>
    </w:p>
    <w:p w:rsidR="00DD07F7" w:rsidRPr="00DD07F7" w:rsidRDefault="00DD07F7" w:rsidP="00623058">
      <w:pPr>
        <w:pStyle w:val="Standard"/>
        <w:spacing w:line="360" w:lineRule="auto"/>
        <w:rPr>
          <w:rFonts w:ascii="Calibri" w:eastAsia="Calibri" w:hAnsi="Calibri" w:cs="Calibri"/>
          <w:color w:val="000000"/>
          <w:kern w:val="0"/>
          <w:sz w:val="22"/>
          <w:szCs w:val="22"/>
          <w:u w:color="000000"/>
          <w:bdr w:val="nil"/>
          <w:lang w:val="en-US" w:eastAsia="pl-PL"/>
        </w:rPr>
      </w:pPr>
      <w:r w:rsidRPr="00623058">
        <w:rPr>
          <w:rFonts w:ascii="Calibri" w:eastAsia="Calibri" w:hAnsi="Calibri" w:cs="Calibri"/>
          <w:color w:val="000000"/>
          <w:kern w:val="0"/>
          <w:sz w:val="22"/>
          <w:szCs w:val="22"/>
          <w:u w:color="000000"/>
          <w:bdr w:val="nil"/>
          <w:lang w:val="en-US" w:eastAsia="pl-PL"/>
        </w:rPr>
        <w:tab/>
      </w:r>
    </w:p>
    <w:p w:rsidR="00081DC6" w:rsidRPr="00DD07F7" w:rsidRDefault="00623058">
      <w:pPr>
        <w:spacing w:after="0" w:line="240" w:lineRule="auto"/>
        <w:jc w:val="both"/>
        <w:rPr>
          <w:lang w:val="en-US"/>
        </w:rPr>
      </w:pPr>
      <w:r w:rsidRPr="00DD07F7">
        <w:rPr>
          <w:lang w:val="en-US"/>
        </w:rPr>
        <w:t xml:space="preserve">                                           </w:t>
      </w:r>
      <w:r w:rsidRPr="00DD07F7">
        <w:rPr>
          <w:lang w:val="en-US"/>
        </w:rPr>
        <w:tab/>
      </w:r>
      <w:r w:rsidRPr="00DD07F7">
        <w:rPr>
          <w:lang w:val="en-US"/>
        </w:rPr>
        <w:tab/>
      </w:r>
      <w:r w:rsidRPr="00DD07F7">
        <w:rPr>
          <w:lang w:val="en-US"/>
        </w:rPr>
        <w:tab/>
      </w:r>
      <w:r w:rsidRPr="00DD07F7">
        <w:rPr>
          <w:lang w:val="en-US"/>
        </w:rPr>
        <w:tab/>
        <w:t xml:space="preserve">   …..……………….....……………</w:t>
      </w:r>
    </w:p>
    <w:p w:rsidR="00623058" w:rsidRDefault="00623058" w:rsidP="00623058">
      <w:pPr>
        <w:spacing w:after="0" w:line="240" w:lineRule="auto"/>
        <w:jc w:val="both"/>
        <w:rPr>
          <w:i/>
          <w:iCs/>
          <w:sz w:val="20"/>
          <w:szCs w:val="20"/>
          <w:lang w:val="fr-FR"/>
        </w:rPr>
      </w:pPr>
      <w:r w:rsidRPr="00DD07F7">
        <w:rPr>
          <w:i/>
          <w:iCs/>
          <w:sz w:val="20"/>
          <w:szCs w:val="20"/>
          <w:lang w:val="en-US"/>
        </w:rPr>
        <w:t xml:space="preserve">                                                                            </w:t>
      </w:r>
      <w:r w:rsidRPr="00DD07F7">
        <w:rPr>
          <w:i/>
          <w:iCs/>
          <w:sz w:val="20"/>
          <w:szCs w:val="20"/>
          <w:lang w:val="en-US"/>
        </w:rPr>
        <w:tab/>
      </w:r>
      <w:r w:rsidRPr="00DD07F7">
        <w:rPr>
          <w:i/>
          <w:iCs/>
          <w:sz w:val="20"/>
          <w:szCs w:val="20"/>
          <w:lang w:val="en-US"/>
        </w:rPr>
        <w:tab/>
      </w:r>
      <w:r w:rsidR="00DD07F7">
        <w:rPr>
          <w:i/>
          <w:iCs/>
          <w:sz w:val="20"/>
          <w:szCs w:val="20"/>
          <w:lang w:val="en-US"/>
        </w:rPr>
        <w:tab/>
      </w:r>
      <w:r w:rsidRPr="00DD07F7">
        <w:rPr>
          <w:i/>
          <w:iCs/>
          <w:sz w:val="20"/>
          <w:szCs w:val="20"/>
          <w:lang w:val="en-US"/>
        </w:rPr>
        <w:t xml:space="preserve">        (employee’</w:t>
      </w:r>
      <w:r>
        <w:rPr>
          <w:i/>
          <w:iCs/>
          <w:sz w:val="20"/>
          <w:szCs w:val="20"/>
          <w:lang w:val="fr-FR"/>
        </w:rPr>
        <w:t>s signature)</w:t>
      </w:r>
    </w:p>
    <w:p w:rsidR="00081DC6" w:rsidRDefault="00623058" w:rsidP="00623058">
      <w:pPr>
        <w:spacing w:after="0" w:line="240" w:lineRule="auto"/>
        <w:jc w:val="both"/>
        <w:rPr>
          <w:sz w:val="18"/>
          <w:szCs w:val="18"/>
          <w:lang w:val="en-US"/>
        </w:rPr>
      </w:pPr>
      <w:r w:rsidRPr="00DD07F7">
        <w:rPr>
          <w:sz w:val="18"/>
          <w:szCs w:val="18"/>
          <w:lang w:val="en-US"/>
        </w:rPr>
        <w:t xml:space="preserve">          </w:t>
      </w:r>
    </w:p>
    <w:p w:rsidR="00D71959" w:rsidRDefault="00D71959" w:rsidP="00623058">
      <w:pPr>
        <w:spacing w:after="0" w:line="240" w:lineRule="auto"/>
        <w:jc w:val="both"/>
        <w:rPr>
          <w:sz w:val="18"/>
          <w:szCs w:val="18"/>
          <w:lang w:val="en-US"/>
        </w:rPr>
      </w:pPr>
    </w:p>
    <w:p w:rsidR="00081DC6" w:rsidRPr="00623058" w:rsidRDefault="00623058" w:rsidP="00DD07F7">
      <w:pPr>
        <w:spacing w:before="120" w:after="360" w:line="276" w:lineRule="auto"/>
        <w:jc w:val="center"/>
        <w:rPr>
          <w:sz w:val="28"/>
          <w:szCs w:val="28"/>
          <w:lang w:val="en-US"/>
        </w:rPr>
      </w:pPr>
      <w:r w:rsidRPr="00623058">
        <w:rPr>
          <w:rFonts w:ascii="Times New Roman" w:hAnsi="Times New Roman"/>
          <w:b/>
          <w:bCs/>
          <w:smallCaps/>
          <w:sz w:val="28"/>
          <w:szCs w:val="28"/>
          <w:lang w:val="en-US"/>
        </w:rPr>
        <w:lastRenderedPageBreak/>
        <w:t>PERSONAL DATA PROCESSING DISCLAIMER</w:t>
      </w:r>
    </w:p>
    <w:p w:rsidR="00081DC6" w:rsidRPr="00DD07F7" w:rsidRDefault="00623058">
      <w:pPr>
        <w:spacing w:before="120" w:after="120" w:line="276" w:lineRule="auto"/>
        <w:jc w:val="both"/>
        <w:rPr>
          <w:lang w:val="en-US"/>
        </w:rPr>
      </w:pPr>
      <w:r>
        <w:rPr>
          <w:lang w:val="en-US"/>
        </w:rPr>
        <w:t xml:space="preserve"> In conformity with the General Data Protection </w:t>
      </w:r>
      <w:r>
        <w:rPr>
          <w:b/>
          <w:bCs/>
          <w:lang w:val="en-US"/>
        </w:rPr>
        <w:t>Regulation (EU) 2016/679</w:t>
      </w:r>
      <w:r>
        <w:rPr>
          <w:lang w:val="en-US"/>
        </w:rPr>
        <w:t xml:space="preserve"> ("GDPR") of 27 April 2016 and regarding the revoked Directive 95/46/CE, the </w:t>
      </w:r>
      <w:proofErr w:type="spellStart"/>
      <w:r>
        <w:rPr>
          <w:lang w:val="en-US"/>
        </w:rPr>
        <w:t>Nencki</w:t>
      </w:r>
      <w:proofErr w:type="spellEnd"/>
      <w:r>
        <w:rPr>
          <w:lang w:val="en-US"/>
        </w:rPr>
        <w:t xml:space="preserve"> Institute of Experimental Biology  of the Polish Academy of Sciences hereby disclaims as follows:</w:t>
      </w:r>
    </w:p>
    <w:p w:rsidR="00081DC6" w:rsidRPr="00DD07F7" w:rsidRDefault="00623058">
      <w:pPr>
        <w:pStyle w:val="Akapitzlist"/>
        <w:numPr>
          <w:ilvl w:val="0"/>
          <w:numId w:val="2"/>
        </w:numPr>
        <w:spacing w:before="120" w:after="120" w:line="240" w:lineRule="auto"/>
        <w:jc w:val="both"/>
        <w:rPr>
          <w:lang w:val="en-US"/>
        </w:rPr>
      </w:pPr>
      <w:bookmarkStart w:id="0" w:name="_Ref525825729"/>
      <w:r>
        <w:rPr>
          <w:lang w:val="en-US"/>
        </w:rPr>
        <w:t xml:space="preserve">The </w:t>
      </w:r>
      <w:proofErr w:type="spellStart"/>
      <w:r>
        <w:rPr>
          <w:lang w:val="en-US"/>
        </w:rPr>
        <w:t>Nencki</w:t>
      </w:r>
      <w:proofErr w:type="spellEnd"/>
      <w:r>
        <w:rPr>
          <w:lang w:val="en-US"/>
        </w:rPr>
        <w:t xml:space="preserve"> Institute of Experimental Biology  of the Polish Academy of Sciences with its principal office at </w:t>
      </w:r>
      <w:proofErr w:type="spellStart"/>
      <w:r>
        <w:rPr>
          <w:lang w:val="en-US"/>
        </w:rPr>
        <w:t>ul</w:t>
      </w:r>
      <w:proofErr w:type="spellEnd"/>
      <w:r>
        <w:rPr>
          <w:lang w:val="en-US"/>
        </w:rPr>
        <w:t xml:space="preserve">. L. </w:t>
      </w:r>
      <w:proofErr w:type="spellStart"/>
      <w:r>
        <w:rPr>
          <w:lang w:val="en-US"/>
        </w:rPr>
        <w:t>Pasteura</w:t>
      </w:r>
      <w:proofErr w:type="spellEnd"/>
      <w:r>
        <w:rPr>
          <w:lang w:val="en-US"/>
        </w:rPr>
        <w:t xml:space="preserve"> 3, 02-093 Warszawa</w:t>
      </w:r>
      <w:bookmarkEnd w:id="0"/>
      <w:r>
        <w:rPr>
          <w:lang w:val="en-US"/>
        </w:rPr>
        <w:t xml:space="preserve"> is the administrator of your personal data.</w:t>
      </w:r>
    </w:p>
    <w:p w:rsidR="00081DC6" w:rsidRDefault="00623058">
      <w:pPr>
        <w:pStyle w:val="Akapitzlist"/>
        <w:numPr>
          <w:ilvl w:val="0"/>
          <w:numId w:val="3"/>
        </w:numPr>
        <w:spacing w:before="120" w:after="120" w:line="240" w:lineRule="auto"/>
        <w:jc w:val="both"/>
        <w:rPr>
          <w:lang w:val="en-US"/>
        </w:rPr>
      </w:pPr>
      <w:r>
        <w:rPr>
          <w:lang w:val="en-US"/>
        </w:rPr>
        <w:t>The personal data administrator has appointed the Personal Data Protection Inspector for the purpose of supervision of the due personal data processing, who may be contacted via the E-mail account</w:t>
      </w:r>
      <w:r w:rsidRPr="00DD07F7">
        <w:rPr>
          <w:lang w:val="en-US"/>
        </w:rPr>
        <w:t xml:space="preserve">: </w:t>
      </w:r>
      <w:hyperlink r:id="rId7" w:history="1">
        <w:r w:rsidRPr="00DD07F7">
          <w:rPr>
            <w:rStyle w:val="Hyperlink0"/>
            <w:lang w:val="en-US"/>
          </w:rPr>
          <w:t>iod@nencki.gov.pl</w:t>
        </w:r>
      </w:hyperlink>
      <w:r w:rsidRPr="00DD07F7">
        <w:rPr>
          <w:lang w:val="en-US"/>
        </w:rPr>
        <w:t xml:space="preserve"> .</w:t>
      </w:r>
    </w:p>
    <w:p w:rsidR="00081DC6" w:rsidRDefault="00623058">
      <w:pPr>
        <w:pStyle w:val="Akapitzlist"/>
        <w:numPr>
          <w:ilvl w:val="0"/>
          <w:numId w:val="3"/>
        </w:numPr>
        <w:spacing w:before="120" w:after="120" w:line="240" w:lineRule="auto"/>
        <w:jc w:val="both"/>
        <w:rPr>
          <w:lang w:val="en-US"/>
        </w:rPr>
      </w:pPr>
      <w:r>
        <w:rPr>
          <w:lang w:val="en-US"/>
        </w:rPr>
        <w:t>Your personal data shall be processed for the purpose of fulfilling the legal obligation arising from your employment to the extent inter alia of performance of the employer</w:t>
      </w:r>
      <w:r w:rsidRPr="00DD07F7">
        <w:rPr>
          <w:lang w:val="en-US"/>
        </w:rPr>
        <w:t>’</w:t>
      </w:r>
      <w:r>
        <w:rPr>
          <w:lang w:val="en-US"/>
        </w:rPr>
        <w:t>s obligations toward the National Social Insurance Institution [pol.: ZUS], the Inland Revenue Office [pol.: US], remittance of remuneration and employee benefits.</w:t>
      </w:r>
    </w:p>
    <w:p w:rsidR="00623058" w:rsidRDefault="00623058" w:rsidP="00EF2C25">
      <w:pPr>
        <w:pStyle w:val="Akapitzlist"/>
        <w:numPr>
          <w:ilvl w:val="0"/>
          <w:numId w:val="3"/>
        </w:numPr>
        <w:spacing w:before="120" w:after="120" w:line="240" w:lineRule="auto"/>
        <w:jc w:val="both"/>
        <w:rPr>
          <w:lang w:val="en-US"/>
        </w:rPr>
      </w:pPr>
      <w:r w:rsidRPr="00623058">
        <w:rPr>
          <w:lang w:val="en-US"/>
        </w:rPr>
        <w:t>The personal data shall be processed pursuant to:</w:t>
      </w:r>
    </w:p>
    <w:p w:rsidR="00081DC6" w:rsidRPr="00623058" w:rsidRDefault="00623058" w:rsidP="00623058">
      <w:pPr>
        <w:pStyle w:val="Akapitzlist"/>
        <w:spacing w:before="120" w:after="120" w:line="240" w:lineRule="auto"/>
        <w:ind w:left="714"/>
        <w:jc w:val="both"/>
        <w:rPr>
          <w:lang w:val="en-US"/>
        </w:rPr>
      </w:pPr>
      <w:r w:rsidRPr="00623058">
        <w:rPr>
          <w:lang w:val="en-US"/>
        </w:rPr>
        <w:t xml:space="preserve">- Article 6 Sub-paragraph 1 letter c of the GDPR, in relations to Article 22.1 of the Act of 26 June 1974 on the </w:t>
      </w:r>
      <w:proofErr w:type="spellStart"/>
      <w:r w:rsidRPr="00623058">
        <w:rPr>
          <w:lang w:val="en-US"/>
        </w:rPr>
        <w:t>Labour</w:t>
      </w:r>
      <w:proofErr w:type="spellEnd"/>
      <w:r w:rsidRPr="00623058">
        <w:rPr>
          <w:lang w:val="en-US"/>
        </w:rPr>
        <w:t xml:space="preserve"> Code and the </w:t>
      </w:r>
      <w:proofErr w:type="spellStart"/>
      <w:r w:rsidRPr="00623058">
        <w:rPr>
          <w:lang w:val="en-US"/>
        </w:rPr>
        <w:t>Labour</w:t>
      </w:r>
      <w:proofErr w:type="spellEnd"/>
      <w:r w:rsidRPr="00623058">
        <w:rPr>
          <w:lang w:val="en-US"/>
        </w:rPr>
        <w:t xml:space="preserve"> Code-related enforcement regulations;  </w:t>
      </w:r>
      <w:r w:rsidRPr="00623058">
        <w:rPr>
          <w:lang w:val="en-US"/>
        </w:rPr>
        <w:br/>
        <w:t xml:space="preserve">- Article 6 Sub-paragraph 1 letter a  of the GDPR – other data including the contact details for the purpose of emergency notices, parenthood benefits entitlement -  on the grounds of your consent to personal data processing; </w:t>
      </w:r>
    </w:p>
    <w:p w:rsidR="00081DC6" w:rsidRPr="00DD07F7" w:rsidRDefault="00623058">
      <w:pPr>
        <w:pStyle w:val="Akapitzlist"/>
        <w:spacing w:before="120" w:after="120" w:line="240" w:lineRule="auto"/>
        <w:ind w:left="714"/>
        <w:jc w:val="both"/>
        <w:rPr>
          <w:lang w:val="en-US"/>
        </w:rPr>
      </w:pPr>
      <w:r>
        <w:rPr>
          <w:lang w:val="en-US"/>
        </w:rPr>
        <w:t>- Article 6 Sub-paragraph 1 letter f of the GDPR, i.e., processing is indispensable for the purpose of securing the legitimate interest such as possible claim counteraction or fulfilment.</w:t>
      </w:r>
    </w:p>
    <w:p w:rsidR="00081DC6" w:rsidRDefault="00623058">
      <w:pPr>
        <w:pStyle w:val="Akapitzlist"/>
        <w:numPr>
          <w:ilvl w:val="0"/>
          <w:numId w:val="3"/>
        </w:numPr>
        <w:spacing w:before="120" w:after="120" w:line="240" w:lineRule="auto"/>
        <w:jc w:val="both"/>
        <w:rPr>
          <w:lang w:val="en-US"/>
        </w:rPr>
      </w:pPr>
      <w:r>
        <w:rPr>
          <w:lang w:val="en-US"/>
        </w:rPr>
        <w:t xml:space="preserve">It is mandatory to disclose the data to the extent required by the </w:t>
      </w:r>
      <w:proofErr w:type="spellStart"/>
      <w:r>
        <w:rPr>
          <w:lang w:val="en-US"/>
        </w:rPr>
        <w:t>Labour</w:t>
      </w:r>
      <w:proofErr w:type="spellEnd"/>
      <w:r>
        <w:rPr>
          <w:lang w:val="en-US"/>
        </w:rPr>
        <w:t xml:space="preserve"> Code, the remaining data being processed upon your voluntary consent to data processing.</w:t>
      </w:r>
    </w:p>
    <w:p w:rsidR="00081DC6" w:rsidRDefault="00623058">
      <w:pPr>
        <w:pStyle w:val="Akapitzlist"/>
        <w:numPr>
          <w:ilvl w:val="0"/>
          <w:numId w:val="3"/>
        </w:numPr>
        <w:spacing w:before="120" w:after="120" w:line="240" w:lineRule="auto"/>
        <w:jc w:val="both"/>
        <w:rPr>
          <w:lang w:val="en-US"/>
        </w:rPr>
      </w:pPr>
      <w:r>
        <w:rPr>
          <w:lang w:val="en-US"/>
        </w:rPr>
        <w:t>The personal data shall not be disclosed to third parties, except for cases provided for by law and related legal regulations</w:t>
      </w:r>
      <w:r w:rsidRPr="00DD07F7">
        <w:rPr>
          <w:lang w:val="en-US"/>
        </w:rPr>
        <w:t>.</w:t>
      </w:r>
    </w:p>
    <w:p w:rsidR="00081DC6" w:rsidRDefault="00623058">
      <w:pPr>
        <w:pStyle w:val="Akapitzlist"/>
        <w:numPr>
          <w:ilvl w:val="0"/>
          <w:numId w:val="3"/>
        </w:numPr>
        <w:spacing w:before="120" w:after="120" w:line="240" w:lineRule="auto"/>
        <w:jc w:val="both"/>
        <w:rPr>
          <w:lang w:val="en-US"/>
        </w:rPr>
      </w:pPr>
      <w:r>
        <w:rPr>
          <w:lang w:val="en-US"/>
        </w:rPr>
        <w:t>The data shall be stored for the period of employment and for the period of time set out by law and related regulations or until your consent to personal data processing is cancelled without any prejudice to the compliance of data processing with applicable law and related regulations before the consent has been cancelled.</w:t>
      </w:r>
    </w:p>
    <w:p w:rsidR="00081DC6" w:rsidRDefault="00623058">
      <w:pPr>
        <w:pStyle w:val="Akapitzlist"/>
        <w:numPr>
          <w:ilvl w:val="0"/>
          <w:numId w:val="3"/>
        </w:numPr>
        <w:spacing w:before="120" w:after="120" w:line="240" w:lineRule="auto"/>
        <w:jc w:val="both"/>
        <w:rPr>
          <w:lang w:val="en-US"/>
        </w:rPr>
      </w:pPr>
      <w:r>
        <w:rPr>
          <w:lang w:val="en-US"/>
        </w:rPr>
        <w:t>We are not using systems for automated decision making.</w:t>
      </w:r>
    </w:p>
    <w:p w:rsidR="00081DC6" w:rsidRDefault="00623058">
      <w:pPr>
        <w:pStyle w:val="Akapitzlist"/>
        <w:numPr>
          <w:ilvl w:val="0"/>
          <w:numId w:val="3"/>
        </w:numPr>
        <w:spacing w:before="120" w:after="120" w:line="240" w:lineRule="auto"/>
        <w:jc w:val="both"/>
        <w:rPr>
          <w:lang w:val="en-US"/>
        </w:rPr>
      </w:pPr>
      <w:r>
        <w:rPr>
          <w:lang w:val="en-US"/>
        </w:rPr>
        <w:t>You shall have the right to access that person</w:t>
      </w:r>
      <w:r w:rsidRPr="00DD07F7">
        <w:rPr>
          <w:lang w:val="en-US"/>
        </w:rPr>
        <w:t>’</w:t>
      </w:r>
      <w:r>
        <w:rPr>
          <w:lang w:val="en-US"/>
        </w:rPr>
        <w:t>s personal data, correct, delete or limit the use of that person</w:t>
      </w:r>
      <w:r w:rsidRPr="00DD07F7">
        <w:rPr>
          <w:lang w:val="en-US"/>
        </w:rPr>
        <w:t>’</w:t>
      </w:r>
      <w:r>
        <w:rPr>
          <w:lang w:val="en-US"/>
        </w:rPr>
        <w:t>s personal data, raise objection toward the use of that person</w:t>
      </w:r>
      <w:r w:rsidRPr="00DD07F7">
        <w:rPr>
          <w:lang w:val="en-US"/>
        </w:rPr>
        <w:t>’</w:t>
      </w:r>
      <w:r>
        <w:rPr>
          <w:lang w:val="pt-PT"/>
        </w:rPr>
        <w:t xml:space="preserve">s personal data, cancel </w:t>
      </w:r>
      <w:r>
        <w:rPr>
          <w:lang w:val="en-US"/>
        </w:rPr>
        <w:t>your consent to personal data processing at any time without any prejudice to the compliance of data processing with applicable law and related regulations before the consent has been cancelled.</w:t>
      </w:r>
    </w:p>
    <w:p w:rsidR="00081DC6" w:rsidRDefault="00623058">
      <w:pPr>
        <w:pStyle w:val="Akapitzlist"/>
        <w:numPr>
          <w:ilvl w:val="0"/>
          <w:numId w:val="3"/>
        </w:numPr>
        <w:spacing w:before="120" w:after="120" w:line="240" w:lineRule="auto"/>
        <w:jc w:val="both"/>
        <w:rPr>
          <w:lang w:val="en-US"/>
        </w:rPr>
      </w:pPr>
      <w:r>
        <w:rPr>
          <w:lang w:val="en-US"/>
        </w:rPr>
        <w:t>You shall have the right to lodge a complaint to the President of the Personal Data  Protection Office.</w:t>
      </w:r>
    </w:p>
    <w:p w:rsidR="00081DC6" w:rsidRPr="00DD07F7" w:rsidRDefault="00623058">
      <w:pPr>
        <w:jc w:val="both"/>
        <w:rPr>
          <w:b/>
          <w:bCs/>
          <w:smallCaps/>
          <w:lang w:val="en-US"/>
        </w:rPr>
      </w:pPr>
      <w:r w:rsidRPr="00623058">
        <w:rPr>
          <w:rFonts w:ascii="Times New Roman" w:hAnsi="Times New Roman"/>
          <w:b/>
          <w:bCs/>
          <w:smallCaps/>
          <w:sz w:val="24"/>
          <w:szCs w:val="24"/>
          <w:lang w:val="en-US"/>
        </w:rPr>
        <w:t>CONSENT TO PERSONAL DATA PROCESSING</w:t>
      </w:r>
      <w:r w:rsidRPr="00DD07F7">
        <w:rPr>
          <w:b/>
          <w:bCs/>
          <w:smallCaps/>
          <w:lang w:val="en-US"/>
        </w:rPr>
        <w:t xml:space="preserve">  (</w:t>
      </w:r>
      <w:r>
        <w:rPr>
          <w:lang w:val="en-US"/>
        </w:rPr>
        <w:t xml:space="preserve">in regard to Point </w:t>
      </w:r>
      <w:r w:rsidR="00D71959">
        <w:rPr>
          <w:lang w:val="en-US"/>
        </w:rPr>
        <w:t>7</w:t>
      </w:r>
      <w:bookmarkStart w:id="1" w:name="_GoBack"/>
      <w:bookmarkEnd w:id="1"/>
      <w:r>
        <w:rPr>
          <w:lang w:val="en-US"/>
        </w:rPr>
        <w:t xml:space="preserve"> of the Personal Particulars Form).</w:t>
      </w:r>
    </w:p>
    <w:p w:rsidR="00081DC6" w:rsidRPr="00DD07F7" w:rsidRDefault="00623058">
      <w:pPr>
        <w:spacing w:after="0" w:line="240" w:lineRule="auto"/>
        <w:jc w:val="both"/>
        <w:rPr>
          <w:lang w:val="en-US"/>
        </w:rPr>
      </w:pPr>
      <w:r>
        <w:rPr>
          <w:lang w:val="en-US"/>
        </w:rPr>
        <w:t xml:space="preserve">This is to consent to my personal data processing for the purpose of employee parenthood benefits. This is to declare that I have read the above Disclaimer. This is to acknowledge that this is my voluntary consent and the failure to consent will result in impossibility to obtain employee parenthood benefits. </w:t>
      </w:r>
    </w:p>
    <w:p w:rsidR="00081DC6" w:rsidRPr="00DD07F7" w:rsidRDefault="00081DC6">
      <w:pPr>
        <w:rPr>
          <w:lang w:val="en-US"/>
        </w:rPr>
      </w:pPr>
    </w:p>
    <w:p w:rsidR="00081DC6" w:rsidRDefault="00623058">
      <w:pPr>
        <w:spacing w:after="0" w:line="240" w:lineRule="auto"/>
      </w:pPr>
      <w:r w:rsidRPr="00DD07F7">
        <w:rPr>
          <w:lang w:val="en-US"/>
        </w:rPr>
        <w:tab/>
      </w:r>
      <w:r w:rsidRPr="00DD07F7">
        <w:rPr>
          <w:lang w:val="en-US"/>
        </w:rPr>
        <w:tab/>
      </w:r>
      <w:r w:rsidRPr="00DD07F7">
        <w:rPr>
          <w:lang w:val="en-US"/>
        </w:rPr>
        <w:tab/>
      </w:r>
      <w:r w:rsidRPr="00DD07F7">
        <w:rPr>
          <w:lang w:val="en-US"/>
        </w:rPr>
        <w:tab/>
      </w:r>
      <w:r>
        <w:rPr>
          <w:lang w:val="en-US"/>
        </w:rPr>
        <w:tab/>
      </w:r>
      <w:r>
        <w:rPr>
          <w:lang w:val="en-US"/>
        </w:rPr>
        <w:tab/>
      </w:r>
      <w:r>
        <w:t>.............................................................................</w:t>
      </w:r>
    </w:p>
    <w:p w:rsidR="00081DC6" w:rsidRDefault="00623058">
      <w:pPr>
        <w:spacing w:after="0" w:line="240" w:lineRule="auto"/>
      </w:pPr>
      <w:r>
        <w:rPr>
          <w:i/>
          <w:iCs/>
          <w:sz w:val="20"/>
          <w:szCs w:val="20"/>
          <w:lang w:val="en-US"/>
        </w:rPr>
        <w:tab/>
      </w:r>
      <w:r>
        <w:rPr>
          <w:i/>
          <w:iCs/>
          <w:sz w:val="20"/>
          <w:szCs w:val="20"/>
          <w:lang w:val="en-US"/>
        </w:rPr>
        <w:tab/>
      </w:r>
      <w:r>
        <w:rPr>
          <w:i/>
          <w:iCs/>
          <w:sz w:val="20"/>
          <w:szCs w:val="20"/>
          <w:lang w:val="en-US"/>
        </w:rPr>
        <w:tab/>
      </w:r>
      <w:r>
        <w:rPr>
          <w:i/>
          <w:iCs/>
          <w:sz w:val="20"/>
          <w:szCs w:val="20"/>
          <w:lang w:val="en-US"/>
        </w:rPr>
        <w:tab/>
      </w:r>
      <w:r>
        <w:rPr>
          <w:i/>
          <w:iCs/>
          <w:sz w:val="20"/>
          <w:szCs w:val="20"/>
          <w:lang w:val="en-US"/>
        </w:rPr>
        <w:tab/>
      </w:r>
      <w:r>
        <w:rPr>
          <w:i/>
          <w:iCs/>
          <w:sz w:val="20"/>
          <w:szCs w:val="20"/>
          <w:lang w:val="en-US"/>
        </w:rPr>
        <w:tab/>
      </w:r>
      <w:r>
        <w:rPr>
          <w:i/>
          <w:iCs/>
          <w:sz w:val="20"/>
          <w:szCs w:val="20"/>
          <w:lang w:val="en-US"/>
        </w:rPr>
        <w:tab/>
      </w:r>
      <w:r>
        <w:rPr>
          <w:i/>
          <w:iCs/>
          <w:sz w:val="20"/>
          <w:szCs w:val="20"/>
          <w:lang w:val="en-US"/>
        </w:rPr>
        <w:tab/>
        <w:t>(employee</w:t>
      </w:r>
      <w:r>
        <w:rPr>
          <w:i/>
          <w:iCs/>
          <w:sz w:val="20"/>
          <w:szCs w:val="20"/>
        </w:rPr>
        <w:t>’</w:t>
      </w:r>
      <w:r>
        <w:rPr>
          <w:i/>
          <w:iCs/>
          <w:sz w:val="20"/>
          <w:szCs w:val="20"/>
          <w:lang w:val="fr-FR"/>
        </w:rPr>
        <w:t>s signature)</w:t>
      </w:r>
    </w:p>
    <w:sectPr w:rsidR="00081DC6" w:rsidSect="00623058">
      <w:headerReference w:type="default" r:id="rId8"/>
      <w:footerReference w:type="default" r:id="rId9"/>
      <w:pgSz w:w="11900" w:h="16840"/>
      <w:pgMar w:top="567"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B7" w:rsidRDefault="00623058">
      <w:pPr>
        <w:spacing w:after="0" w:line="240" w:lineRule="auto"/>
      </w:pPr>
      <w:r>
        <w:separator/>
      </w:r>
    </w:p>
  </w:endnote>
  <w:endnote w:type="continuationSeparator" w:id="0">
    <w:p w:rsidR="00B845B7" w:rsidRDefault="0062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6" w:rsidRDefault="00081DC6">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B7" w:rsidRDefault="00623058">
      <w:pPr>
        <w:spacing w:after="0" w:line="240" w:lineRule="auto"/>
      </w:pPr>
      <w:r>
        <w:separator/>
      </w:r>
    </w:p>
  </w:footnote>
  <w:footnote w:type="continuationSeparator" w:id="0">
    <w:p w:rsidR="00B845B7" w:rsidRDefault="00623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6" w:rsidRDefault="00081DC6">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0683"/>
    <w:multiLevelType w:val="hybridMultilevel"/>
    <w:tmpl w:val="05C01124"/>
    <w:styleLink w:val="Zaimportowanystyl1"/>
    <w:lvl w:ilvl="0" w:tplc="F8404D6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A2715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D8759E">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DECF1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A4EA5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9C25B2">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96162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88ADA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F2590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95C2521"/>
    <w:multiLevelType w:val="hybridMultilevel"/>
    <w:tmpl w:val="05C01124"/>
    <w:numStyleLink w:val="Zaimportowanystyl1"/>
  </w:abstractNum>
  <w:num w:numId="1">
    <w:abstractNumId w:val="0"/>
  </w:num>
  <w:num w:numId="2">
    <w:abstractNumId w:val="1"/>
  </w:num>
  <w:num w:numId="3">
    <w:abstractNumId w:val="1"/>
    <w:lvlOverride w:ilvl="0">
      <w:lvl w:ilvl="0" w:tplc="AF0E4B5A">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A288F8">
        <w:start w:val="1"/>
        <w:numFmt w:val="lowerLetter"/>
        <w:lvlText w:val="%2."/>
        <w:lvlJc w:val="left"/>
        <w:pPr>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986548C">
        <w:start w:val="1"/>
        <w:numFmt w:val="lowerRoman"/>
        <w:lvlText w:val="%3."/>
        <w:lvlJc w:val="left"/>
        <w:pPr>
          <w:ind w:left="2154"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826B966">
        <w:start w:val="1"/>
        <w:numFmt w:val="decimal"/>
        <w:lvlText w:val="%4."/>
        <w:lvlJc w:val="left"/>
        <w:pPr>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B0DDEA">
        <w:start w:val="1"/>
        <w:numFmt w:val="lowerLetter"/>
        <w:lvlText w:val="%5."/>
        <w:lvlJc w:val="left"/>
        <w:pPr>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F6E7DA">
        <w:start w:val="1"/>
        <w:numFmt w:val="lowerRoman"/>
        <w:lvlText w:val="%6."/>
        <w:lvlJc w:val="left"/>
        <w:pPr>
          <w:ind w:left="4314"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30A26C">
        <w:start w:val="1"/>
        <w:numFmt w:val="decimal"/>
        <w:lvlText w:val="%7."/>
        <w:lvlJc w:val="left"/>
        <w:pPr>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5A22E0E">
        <w:start w:val="1"/>
        <w:numFmt w:val="lowerLetter"/>
        <w:lvlText w:val="%8."/>
        <w:lvlJc w:val="left"/>
        <w:pPr>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48C546">
        <w:start w:val="1"/>
        <w:numFmt w:val="lowerRoman"/>
        <w:lvlText w:val="%9."/>
        <w:lvlJc w:val="left"/>
        <w:pPr>
          <w:ind w:left="6474"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C6"/>
    <w:rsid w:val="00081DC6"/>
    <w:rsid w:val="00123420"/>
    <w:rsid w:val="002872C0"/>
    <w:rsid w:val="005D558F"/>
    <w:rsid w:val="00623058"/>
    <w:rsid w:val="00861DF1"/>
    <w:rsid w:val="00B845B7"/>
    <w:rsid w:val="00BC0F0A"/>
    <w:rsid w:val="00D71959"/>
    <w:rsid w:val="00DD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E7ED"/>
  <w15:docId w15:val="{C9BFD796-11B5-49B4-A684-580FA147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after="160" w:line="259"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Hyperlink0">
    <w:name w:val="Hyperlink.0"/>
    <w:basedOn w:val="Hipercze"/>
    <w:rPr>
      <w:color w:val="0563C1"/>
      <w:u w:val="single" w:color="0563C1"/>
    </w:rPr>
  </w:style>
  <w:style w:type="paragraph" w:customStyle="1" w:styleId="Standard">
    <w:name w:val="Standard"/>
    <w:rsid w:val="00DD07F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kern w:val="3"/>
      <w:sz w:val="24"/>
      <w:szCs w:val="24"/>
      <w:bdr w:val="none" w:sz="0" w:space="0" w:color="auto"/>
      <w:lang w:eastAsia="zh-CN"/>
    </w:rPr>
  </w:style>
  <w:style w:type="character" w:customStyle="1" w:styleId="t31">
    <w:name w:val="t31"/>
    <w:rsid w:val="00DD07F7"/>
    <w:rPr>
      <w:rFonts w:ascii="Courier New" w:eastAsia="Courier New" w:hAnsi="Courier New" w:cs="Courier New"/>
    </w:rPr>
  </w:style>
  <w:style w:type="character" w:customStyle="1" w:styleId="result-translation">
    <w:name w:val="result-translation"/>
    <w:basedOn w:val="Domylnaczcionkaakapitu"/>
    <w:rsid w:val="0028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enc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bsatala</dc:creator>
  <cp:lastModifiedBy>Ekocyla</cp:lastModifiedBy>
  <cp:revision>8</cp:revision>
  <dcterms:created xsi:type="dcterms:W3CDTF">2019-05-10T11:46:00Z</dcterms:created>
  <dcterms:modified xsi:type="dcterms:W3CDTF">2019-07-11T07:51:00Z</dcterms:modified>
</cp:coreProperties>
</file>