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B7" w:rsidRPr="00D91677" w:rsidRDefault="00092BB7" w:rsidP="002329A0">
      <w:pPr>
        <w:spacing w:after="0" w:line="240" w:lineRule="auto"/>
        <w:rPr>
          <w:rFonts w:cstheme="minorHAnsi"/>
          <w:noProof/>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rsidR="00092BB7" w:rsidRPr="00D91677" w:rsidRDefault="00092BB7" w:rsidP="002329A0">
      <w:pPr>
        <w:spacing w:after="0" w:line="240" w:lineRule="auto"/>
        <w:jc w:val="right"/>
        <w:rPr>
          <w:rFonts w:cstheme="minorHAnsi"/>
          <w:i/>
          <w:sz w:val="20"/>
          <w:szCs w:val="20"/>
          <w:lang w:val="en-GB"/>
        </w:rPr>
      </w:pPr>
    </w:p>
    <w:p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A237E5">
        <w:rPr>
          <w:rFonts w:cstheme="minorHAnsi"/>
          <w:sz w:val="20"/>
          <w:szCs w:val="20"/>
          <w:lang w:val="en-GB"/>
        </w:rPr>
        <w:t>29</w:t>
      </w:r>
      <w:r w:rsidR="00635B95" w:rsidRPr="00D91677">
        <w:rPr>
          <w:rFonts w:cstheme="minorHAnsi"/>
          <w:sz w:val="20"/>
          <w:szCs w:val="20"/>
          <w:lang w:val="en-GB"/>
        </w:rPr>
        <w:t xml:space="preserve"> </w:t>
      </w:r>
      <w:r w:rsidR="00FF7CF6">
        <w:rPr>
          <w:rFonts w:cstheme="minorHAnsi"/>
          <w:sz w:val="20"/>
          <w:szCs w:val="20"/>
          <w:lang w:val="en-GB"/>
        </w:rPr>
        <w:t>June</w:t>
      </w:r>
      <w:r w:rsidR="00635B95" w:rsidRPr="00D91677">
        <w:rPr>
          <w:rFonts w:cstheme="minorHAnsi"/>
          <w:sz w:val="20"/>
          <w:szCs w:val="20"/>
          <w:lang w:val="en-GB"/>
        </w:rPr>
        <w:t xml:space="preserve"> </w:t>
      </w:r>
      <w:r w:rsidR="004D580D" w:rsidRPr="00D91677">
        <w:rPr>
          <w:rFonts w:cstheme="minorHAnsi"/>
          <w:sz w:val="20"/>
          <w:szCs w:val="20"/>
          <w:lang w:val="en-GB"/>
        </w:rPr>
        <w:t>202</w:t>
      </w:r>
      <w:r w:rsidR="002F7841" w:rsidRPr="00D91677">
        <w:rPr>
          <w:rFonts w:cstheme="minorHAnsi"/>
          <w:sz w:val="20"/>
          <w:szCs w:val="20"/>
          <w:lang w:val="en-GB"/>
        </w:rPr>
        <w:t>2</w:t>
      </w:r>
    </w:p>
    <w:p w:rsidR="00092BB7" w:rsidRPr="00D91677" w:rsidRDefault="00092BB7" w:rsidP="002329A0">
      <w:pPr>
        <w:autoSpaceDE w:val="0"/>
        <w:autoSpaceDN w:val="0"/>
        <w:adjustRightInd w:val="0"/>
        <w:spacing w:after="0" w:line="240" w:lineRule="auto"/>
        <w:jc w:val="both"/>
        <w:rPr>
          <w:rFonts w:cstheme="minorHAnsi"/>
          <w:sz w:val="20"/>
          <w:szCs w:val="20"/>
          <w:lang w:val="en-GB"/>
        </w:rPr>
      </w:pPr>
    </w:p>
    <w:p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A237E5">
        <w:rPr>
          <w:rFonts w:cstheme="minorHAnsi"/>
          <w:b/>
          <w:bCs/>
          <w:caps/>
          <w:sz w:val="20"/>
          <w:szCs w:val="20"/>
          <w:lang w:val="en-GB"/>
        </w:rPr>
        <w:t>47</w:t>
      </w:r>
      <w:r w:rsidR="00D11064">
        <w:rPr>
          <w:rFonts w:cstheme="minorHAnsi"/>
          <w:b/>
          <w:bCs/>
          <w:caps/>
          <w:sz w:val="20"/>
          <w:szCs w:val="20"/>
          <w:lang w:val="en-GB"/>
        </w:rPr>
        <w:t>/</w:t>
      </w:r>
      <w:r w:rsidR="004D580D" w:rsidRPr="00D91677">
        <w:rPr>
          <w:rFonts w:cstheme="minorHAnsi"/>
          <w:b/>
          <w:bCs/>
          <w:caps/>
          <w:sz w:val="20"/>
          <w:szCs w:val="20"/>
          <w:lang w:val="en-GB"/>
        </w:rPr>
        <w:t>202</w:t>
      </w:r>
      <w:r w:rsidR="002F7841" w:rsidRPr="00D91677">
        <w:rPr>
          <w:rFonts w:cstheme="minorHAnsi"/>
          <w:b/>
          <w:bCs/>
          <w:caps/>
          <w:sz w:val="20"/>
          <w:szCs w:val="20"/>
          <w:lang w:val="en-GB"/>
        </w:rPr>
        <w:t>2</w:t>
      </w:r>
    </w:p>
    <w:p w:rsidR="00FF7CF6" w:rsidRPr="00D91677" w:rsidRDefault="00FF7CF6" w:rsidP="002329A0">
      <w:pPr>
        <w:autoSpaceDE w:val="0"/>
        <w:autoSpaceDN w:val="0"/>
        <w:adjustRightInd w:val="0"/>
        <w:spacing w:after="0" w:line="240" w:lineRule="auto"/>
        <w:jc w:val="center"/>
        <w:rPr>
          <w:rFonts w:cstheme="minorHAnsi"/>
          <w:b/>
          <w:bCs/>
          <w:caps/>
          <w:sz w:val="20"/>
          <w:szCs w:val="20"/>
          <w:lang w:val="en-GB"/>
        </w:rPr>
      </w:pPr>
    </w:p>
    <w:p w:rsidR="00FF7CF6" w:rsidRDefault="00092BB7" w:rsidP="002329A0">
      <w:pPr>
        <w:autoSpaceDE w:val="0"/>
        <w:autoSpaceDN w:val="0"/>
        <w:adjustRightInd w:val="0"/>
        <w:spacing w:after="0" w:line="240" w:lineRule="auto"/>
        <w:jc w:val="center"/>
        <w:rPr>
          <w:rFonts w:cstheme="minorHAnsi"/>
          <w:sz w:val="20"/>
          <w:szCs w:val="20"/>
          <w:lang w:val="en-GB"/>
        </w:rPr>
      </w:pPr>
      <w:r w:rsidRPr="00FF7CF6">
        <w:rPr>
          <w:rFonts w:cstheme="minorHAnsi"/>
          <w:b/>
          <w:sz w:val="20"/>
          <w:szCs w:val="20"/>
          <w:lang w:val="en-GB"/>
        </w:rPr>
        <w:t xml:space="preserve">for </w:t>
      </w:r>
      <w:r w:rsidR="00FF7CF6" w:rsidRPr="00FF7CF6">
        <w:rPr>
          <w:rFonts w:cstheme="minorHAnsi"/>
          <w:b/>
          <w:sz w:val="20"/>
          <w:szCs w:val="20"/>
          <w:lang w:val="en-GB"/>
        </w:rPr>
        <w:t>a research service</w:t>
      </w:r>
      <w:r w:rsidR="00635B95" w:rsidRPr="00FF7CF6">
        <w:rPr>
          <w:rFonts w:cstheme="minorHAnsi"/>
          <w:b/>
          <w:sz w:val="20"/>
          <w:szCs w:val="20"/>
          <w:lang w:val="en-GB"/>
        </w:rPr>
        <w:t xml:space="preserve"> </w:t>
      </w:r>
      <w:r w:rsidR="00D43851">
        <w:rPr>
          <w:b/>
          <w:sz w:val="20"/>
          <w:szCs w:val="20"/>
          <w:lang w:val="en-US"/>
        </w:rPr>
        <w:t xml:space="preserve">will involve blood, </w:t>
      </w:r>
      <w:r w:rsidR="00FF7CF6" w:rsidRPr="00FF7CF6">
        <w:rPr>
          <w:b/>
          <w:sz w:val="20"/>
          <w:szCs w:val="20"/>
          <w:lang w:val="en-US"/>
        </w:rPr>
        <w:t>semen collection from 20 families</w:t>
      </w:r>
      <w:r w:rsidR="003F0483">
        <w:rPr>
          <w:b/>
          <w:sz w:val="20"/>
          <w:szCs w:val="20"/>
          <w:lang w:val="en-US"/>
        </w:rPr>
        <w:t xml:space="preserve"> </w:t>
      </w:r>
      <w:r w:rsidR="003F0483">
        <w:rPr>
          <w:b/>
          <w:sz w:val="20"/>
          <w:szCs w:val="20"/>
          <w:lang w:val="en-US"/>
        </w:rPr>
        <w:br/>
        <w:t>and biochemical analysis of collected samples</w:t>
      </w:r>
      <w:r w:rsidR="00FF7CF6" w:rsidRPr="00D91677">
        <w:rPr>
          <w:rFonts w:cstheme="minorHAnsi"/>
          <w:sz w:val="20"/>
          <w:szCs w:val="20"/>
          <w:lang w:val="en-GB"/>
        </w:rPr>
        <w:t xml:space="preserve"> </w:t>
      </w:r>
    </w:p>
    <w:p w:rsidR="00092BB7" w:rsidRPr="00D91677" w:rsidRDefault="00FF7CF6"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for</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w:t>
      </w:r>
      <w:proofErr w:type="spellStart"/>
      <w:r w:rsidR="00092BB7" w:rsidRPr="00D91677">
        <w:rPr>
          <w:rFonts w:cstheme="minorHAnsi"/>
          <w:sz w:val="20"/>
          <w:szCs w:val="20"/>
          <w:lang w:val="en-GB"/>
        </w:rPr>
        <w:t>Nencki</w:t>
      </w:r>
      <w:proofErr w:type="spellEnd"/>
      <w:r w:rsidR="00092BB7" w:rsidRPr="00D91677">
        <w:rPr>
          <w:rFonts w:cstheme="minorHAnsi"/>
          <w:sz w:val="20"/>
          <w:szCs w:val="20"/>
          <w:lang w:val="en-GB"/>
        </w:rPr>
        <w:t xml:space="preserve"> Institute of Experimental Biology</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rsidR="00092BB7" w:rsidRPr="00D91677" w:rsidRDefault="00092BB7" w:rsidP="002329A0">
      <w:pPr>
        <w:autoSpaceDE w:val="0"/>
        <w:autoSpaceDN w:val="0"/>
        <w:adjustRightInd w:val="0"/>
        <w:spacing w:after="0" w:line="240" w:lineRule="auto"/>
        <w:jc w:val="center"/>
        <w:rPr>
          <w:rFonts w:cstheme="minorHAnsi"/>
          <w:sz w:val="20"/>
          <w:szCs w:val="20"/>
          <w:lang w:val="en-GB"/>
        </w:rPr>
      </w:pP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rsidR="00092BB7" w:rsidRPr="00D91677" w:rsidRDefault="00092BB7" w:rsidP="002329A0">
      <w:pPr>
        <w:autoSpaceDE w:val="0"/>
        <w:autoSpaceDN w:val="0"/>
        <w:adjustRightInd w:val="0"/>
        <w:spacing w:after="0" w:line="240" w:lineRule="auto"/>
        <w:rPr>
          <w:rFonts w:cstheme="minorHAnsi"/>
          <w:sz w:val="20"/>
          <w:szCs w:val="20"/>
          <w:lang w:val="en-GB"/>
        </w:rPr>
      </w:pPr>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DF4369">
        <w:rPr>
          <w:rFonts w:cstheme="minorHAnsi"/>
          <w:sz w:val="20"/>
          <w:szCs w:val="20"/>
          <w:lang w:val="en-GB"/>
        </w:rPr>
        <w:t xml:space="preserve">Magdalena </w:t>
      </w:r>
      <w:proofErr w:type="spellStart"/>
      <w:r w:rsidR="00DF4369">
        <w:rPr>
          <w:rFonts w:cstheme="minorHAnsi"/>
          <w:sz w:val="20"/>
          <w:szCs w:val="20"/>
          <w:lang w:val="en-GB"/>
        </w:rPr>
        <w:t>Gomółka</w:t>
      </w:r>
      <w:proofErr w:type="spellEnd"/>
    </w:p>
    <w:p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r w:rsidR="00DF4369">
        <w:rPr>
          <w:rFonts w:cstheme="minorHAnsi"/>
          <w:sz w:val="20"/>
          <w:szCs w:val="20"/>
          <w:lang w:val="en-GB"/>
        </w:rPr>
        <w:t>m</w:t>
      </w:r>
      <w:r w:rsidR="00700083" w:rsidRPr="00D91677">
        <w:rPr>
          <w:rFonts w:cstheme="minorHAnsi"/>
          <w:sz w:val="20"/>
          <w:szCs w:val="20"/>
          <w:lang w:val="en-GB"/>
        </w:rPr>
        <w:t>.</w:t>
      </w:r>
      <w:r w:rsidR="00DF4369">
        <w:rPr>
          <w:rFonts w:cstheme="minorHAnsi"/>
          <w:sz w:val="20"/>
          <w:szCs w:val="20"/>
          <w:lang w:val="en-GB"/>
        </w:rPr>
        <w:t>gomolka</w:t>
      </w:r>
      <w:r w:rsidR="004D580D" w:rsidRPr="00D91677">
        <w:rPr>
          <w:rFonts w:cstheme="minorHAnsi"/>
          <w:sz w:val="20"/>
          <w:szCs w:val="20"/>
          <w:lang w:val="en-GB"/>
        </w:rPr>
        <w:t>@nencki.edu.pl</w:t>
      </w:r>
    </w:p>
    <w:p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A237E5">
        <w:rPr>
          <w:rFonts w:cstheme="minorHAnsi"/>
          <w:b/>
          <w:bCs/>
          <w:sz w:val="20"/>
          <w:szCs w:val="20"/>
          <w:lang w:val="en-GB"/>
        </w:rPr>
        <w:t>21</w:t>
      </w:r>
      <w:r w:rsidR="00635B95" w:rsidRPr="00D91677">
        <w:rPr>
          <w:rFonts w:cstheme="minorHAnsi"/>
          <w:b/>
          <w:bCs/>
          <w:sz w:val="20"/>
          <w:szCs w:val="20"/>
          <w:lang w:val="en-GB"/>
        </w:rPr>
        <w:t xml:space="preserve"> </w:t>
      </w:r>
      <w:r w:rsidR="00DF4369">
        <w:rPr>
          <w:rFonts w:cstheme="minorHAnsi"/>
          <w:b/>
          <w:bCs/>
          <w:sz w:val="20"/>
          <w:szCs w:val="20"/>
          <w:lang w:val="en-GB"/>
        </w:rPr>
        <w:t>Ju</w:t>
      </w:r>
      <w:r w:rsidR="00A237E5">
        <w:rPr>
          <w:rFonts w:cstheme="minorHAnsi"/>
          <w:b/>
          <w:bCs/>
          <w:sz w:val="20"/>
          <w:szCs w:val="20"/>
          <w:lang w:val="en-GB"/>
        </w:rPr>
        <w:t>ly</w:t>
      </w:r>
      <w:bookmarkStart w:id="0" w:name="_GoBack"/>
      <w:bookmarkEnd w:id="0"/>
      <w:r w:rsidR="00DF4369">
        <w:rPr>
          <w:rFonts w:cstheme="minorHAnsi"/>
          <w:b/>
          <w:bCs/>
          <w:sz w:val="20"/>
          <w:szCs w:val="20"/>
          <w:lang w:val="en-GB"/>
        </w:rPr>
        <w:t xml:space="preserve"> </w:t>
      </w:r>
      <w:r w:rsidR="004D580D" w:rsidRPr="00D91677">
        <w:rPr>
          <w:rFonts w:cstheme="minorHAnsi"/>
          <w:b/>
          <w:bCs/>
          <w:sz w:val="20"/>
          <w:szCs w:val="20"/>
          <w:lang w:val="en-GB"/>
        </w:rPr>
        <w:t>202</w:t>
      </w:r>
      <w:r w:rsidR="002F7841" w:rsidRPr="00D91677">
        <w:rPr>
          <w:rFonts w:cstheme="minorHAnsi"/>
          <w:b/>
          <w:bCs/>
          <w:sz w:val="20"/>
          <w:szCs w:val="20"/>
          <w:lang w:val="en-GB"/>
        </w:rPr>
        <w:t>2</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rsidR="004D580D" w:rsidRPr="00D91677" w:rsidRDefault="004D580D" w:rsidP="002329A0">
      <w:pPr>
        <w:autoSpaceDE w:val="0"/>
        <w:autoSpaceDN w:val="0"/>
        <w:adjustRightInd w:val="0"/>
        <w:spacing w:after="0" w:line="240" w:lineRule="auto"/>
        <w:rPr>
          <w:rFonts w:cstheme="minorHAnsi"/>
          <w:sz w:val="20"/>
          <w:szCs w:val="20"/>
          <w:lang w:val="en-GB"/>
        </w:rPr>
      </w:pPr>
    </w:p>
    <w:p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rsidR="00EC5496" w:rsidRPr="00D91677" w:rsidRDefault="00EC5496" w:rsidP="00F4300A">
      <w:pPr>
        <w:autoSpaceDE w:val="0"/>
        <w:autoSpaceDN w:val="0"/>
        <w:adjustRightInd w:val="0"/>
        <w:spacing w:after="0" w:line="240" w:lineRule="auto"/>
        <w:jc w:val="both"/>
        <w:rPr>
          <w:rFonts w:cstheme="minorHAnsi"/>
          <w:b/>
          <w:bCs/>
          <w:sz w:val="20"/>
          <w:szCs w:val="20"/>
          <w:lang w:val="en-GB"/>
        </w:rPr>
      </w:pPr>
    </w:p>
    <w:p w:rsidR="00FF7CF6" w:rsidRPr="00FF7CF6" w:rsidRDefault="00F4300A" w:rsidP="00DF4369">
      <w:pPr>
        <w:jc w:val="both"/>
        <w:rPr>
          <w:lang w:val="en-US"/>
        </w:rPr>
      </w:pPr>
      <w:r w:rsidRPr="00D91677">
        <w:rPr>
          <w:rFonts w:cstheme="minorHAnsi"/>
          <w:sz w:val="20"/>
          <w:szCs w:val="20"/>
          <w:lang w:val="en-GB"/>
        </w:rPr>
        <w:t xml:space="preserve">The subject matter of the </w:t>
      </w:r>
      <w:r w:rsidRPr="00FF7CF6">
        <w:rPr>
          <w:rFonts w:cstheme="minorHAnsi"/>
          <w:sz w:val="20"/>
          <w:szCs w:val="20"/>
          <w:lang w:val="en-GB"/>
        </w:rPr>
        <w:t>contract is</w:t>
      </w:r>
      <w:r w:rsidR="00700083" w:rsidRPr="00FF7CF6">
        <w:rPr>
          <w:rFonts w:cstheme="minorHAnsi"/>
          <w:sz w:val="20"/>
          <w:szCs w:val="20"/>
          <w:lang w:val="en-GB"/>
        </w:rPr>
        <w:t>:</w:t>
      </w:r>
      <w:r w:rsidR="002F7841" w:rsidRPr="00FF7CF6">
        <w:rPr>
          <w:rFonts w:cstheme="minorHAnsi"/>
          <w:sz w:val="20"/>
          <w:szCs w:val="20"/>
          <w:lang w:val="en-GB"/>
        </w:rPr>
        <w:t xml:space="preserve"> </w:t>
      </w:r>
      <w:r w:rsidR="00FF7CF6" w:rsidRPr="00FF7CF6">
        <w:rPr>
          <w:sz w:val="20"/>
          <w:szCs w:val="20"/>
          <w:lang w:val="en-US"/>
        </w:rPr>
        <w:t xml:space="preserve">A research service will involve blood and semen collection from 20 families </w:t>
      </w:r>
      <w:r w:rsidR="006D2724">
        <w:rPr>
          <w:sz w:val="20"/>
          <w:szCs w:val="20"/>
          <w:lang w:val="en-US"/>
        </w:rPr>
        <w:t xml:space="preserve"> and biochemical analysis of collected samples </w:t>
      </w:r>
      <w:r w:rsidR="00FF7CF6" w:rsidRPr="00FF7CF6">
        <w:rPr>
          <w:sz w:val="20"/>
          <w:szCs w:val="20"/>
          <w:lang w:val="en-US"/>
        </w:rPr>
        <w:t xml:space="preserve">(two parents and at least two </w:t>
      </w:r>
      <w:proofErr w:type="spellStart"/>
      <w:r w:rsidR="00FF7CF6" w:rsidRPr="00FF7CF6">
        <w:rPr>
          <w:sz w:val="20"/>
          <w:szCs w:val="20"/>
          <w:lang w:val="en-US"/>
        </w:rPr>
        <w:t>childrens</w:t>
      </w:r>
      <w:proofErr w:type="spellEnd"/>
      <w:r w:rsidR="00FF7CF6" w:rsidRPr="00FF7CF6">
        <w:rPr>
          <w:sz w:val="20"/>
          <w:szCs w:val="20"/>
          <w:lang w:val="en-US"/>
        </w:rPr>
        <w:t>) among which parents were directly exposed to the trauma caused by the genocide in Srebrenica and then sample biochemical analysis. The control group will be 20</w:t>
      </w:r>
      <w:r w:rsidR="00FF7CF6" w:rsidRPr="00FF7CF6">
        <w:rPr>
          <w:color w:val="FF0000"/>
          <w:sz w:val="20"/>
          <w:szCs w:val="20"/>
          <w:lang w:val="en-US"/>
        </w:rPr>
        <w:t xml:space="preserve"> </w:t>
      </w:r>
      <w:r w:rsidR="00FF7CF6" w:rsidRPr="00FF7CF6">
        <w:rPr>
          <w:sz w:val="20"/>
          <w:szCs w:val="20"/>
          <w:lang w:val="en-US"/>
        </w:rPr>
        <w:t xml:space="preserve">families (two parents and at least two </w:t>
      </w:r>
      <w:proofErr w:type="spellStart"/>
      <w:r w:rsidR="00FF7CF6" w:rsidRPr="00FF7CF6">
        <w:rPr>
          <w:sz w:val="20"/>
          <w:szCs w:val="20"/>
          <w:lang w:val="en-US"/>
        </w:rPr>
        <w:t>childrens</w:t>
      </w:r>
      <w:proofErr w:type="spellEnd"/>
      <w:r w:rsidR="00FF7CF6" w:rsidRPr="00FF7CF6">
        <w:rPr>
          <w:sz w:val="20"/>
          <w:szCs w:val="20"/>
          <w:lang w:val="en-US"/>
        </w:rPr>
        <w:t>) that were not exposed to the trauma caused by the genocide in Srebrenica.</w:t>
      </w:r>
    </w:p>
    <w:p w:rsidR="002F7841" w:rsidRPr="00FF7CF6" w:rsidRDefault="002F7841" w:rsidP="002F7841">
      <w:pPr>
        <w:autoSpaceDE w:val="0"/>
        <w:autoSpaceDN w:val="0"/>
        <w:adjustRightInd w:val="0"/>
        <w:spacing w:after="0" w:line="240" w:lineRule="auto"/>
        <w:rPr>
          <w:rFonts w:cstheme="minorHAnsi"/>
          <w:b/>
          <w:sz w:val="20"/>
          <w:szCs w:val="20"/>
          <w:lang w:val="en-US"/>
        </w:rPr>
      </w:pPr>
    </w:p>
    <w:p w:rsidR="006961A0" w:rsidRPr="006961A0" w:rsidRDefault="006961A0" w:rsidP="006961A0">
      <w:pPr>
        <w:spacing w:after="0" w:line="240" w:lineRule="auto"/>
        <w:rPr>
          <w:sz w:val="20"/>
          <w:szCs w:val="20"/>
          <w:lang w:val="en-US"/>
        </w:rPr>
      </w:pPr>
      <w:r>
        <w:rPr>
          <w:sz w:val="20"/>
          <w:szCs w:val="20"/>
          <w:lang w:val="en-US"/>
        </w:rPr>
        <w:t xml:space="preserve">Biochemical analysis </w:t>
      </w:r>
      <w:r w:rsidRPr="006961A0">
        <w:rPr>
          <w:sz w:val="20"/>
          <w:szCs w:val="20"/>
          <w:lang w:val="en-US"/>
        </w:rPr>
        <w:t xml:space="preserve"> will consist </w:t>
      </w:r>
      <w:r w:rsidRPr="006961A0">
        <w:rPr>
          <w:b/>
          <w:sz w:val="20"/>
          <w:szCs w:val="20"/>
          <w:lang w:val="en-US"/>
        </w:rPr>
        <w:t>seminal fluid analysis (paternal)</w:t>
      </w:r>
      <w:r w:rsidRPr="006961A0">
        <w:rPr>
          <w:sz w:val="20"/>
          <w:szCs w:val="20"/>
          <w:lang w:val="en-US"/>
        </w:rPr>
        <w:t xml:space="preserve"> and </w:t>
      </w:r>
      <w:r w:rsidRPr="006961A0">
        <w:rPr>
          <w:b/>
          <w:sz w:val="20"/>
          <w:szCs w:val="20"/>
          <w:lang w:val="en-US"/>
        </w:rPr>
        <w:t>blood tests</w:t>
      </w:r>
      <w:r w:rsidRPr="006961A0">
        <w:rPr>
          <w:sz w:val="20"/>
          <w:szCs w:val="20"/>
          <w:lang w:val="en-US"/>
        </w:rPr>
        <w:t xml:space="preserve">. </w:t>
      </w:r>
    </w:p>
    <w:p w:rsidR="006961A0" w:rsidRPr="006961A0" w:rsidRDefault="006961A0" w:rsidP="006961A0">
      <w:pPr>
        <w:spacing w:after="0" w:line="240" w:lineRule="auto"/>
        <w:rPr>
          <w:sz w:val="20"/>
          <w:szCs w:val="20"/>
          <w:lang w:val="en-US"/>
        </w:rPr>
      </w:pPr>
    </w:p>
    <w:p w:rsidR="006961A0" w:rsidRPr="006961A0" w:rsidRDefault="006961A0" w:rsidP="006961A0">
      <w:pPr>
        <w:spacing w:after="0" w:line="240" w:lineRule="auto"/>
        <w:rPr>
          <w:b/>
          <w:sz w:val="20"/>
          <w:szCs w:val="20"/>
          <w:lang w:val="en-US"/>
        </w:rPr>
      </w:pPr>
      <w:r w:rsidRPr="006961A0">
        <w:rPr>
          <w:b/>
          <w:sz w:val="20"/>
          <w:szCs w:val="20"/>
          <w:lang w:val="en-US"/>
        </w:rPr>
        <w:t>Blood Tests (Parents):</w:t>
      </w:r>
    </w:p>
    <w:p w:rsidR="006961A0" w:rsidRPr="006961A0" w:rsidRDefault="006961A0" w:rsidP="006961A0">
      <w:pPr>
        <w:spacing w:after="0" w:line="240" w:lineRule="auto"/>
        <w:rPr>
          <w:sz w:val="20"/>
          <w:szCs w:val="20"/>
          <w:lang w:val="en-US"/>
        </w:rPr>
      </w:pPr>
      <w:r w:rsidRPr="006961A0">
        <w:rPr>
          <w:sz w:val="20"/>
          <w:szCs w:val="20"/>
          <w:lang w:val="en-US"/>
        </w:rPr>
        <w:t>- Complete Blood Count</w:t>
      </w:r>
    </w:p>
    <w:p w:rsidR="006961A0" w:rsidRPr="006961A0" w:rsidRDefault="006961A0" w:rsidP="006961A0">
      <w:pPr>
        <w:spacing w:after="0" w:line="240" w:lineRule="auto"/>
        <w:rPr>
          <w:sz w:val="20"/>
          <w:szCs w:val="20"/>
          <w:lang w:val="en-US"/>
        </w:rPr>
      </w:pPr>
      <w:r w:rsidRPr="006961A0">
        <w:rPr>
          <w:sz w:val="20"/>
          <w:szCs w:val="20"/>
          <w:lang w:val="en-US"/>
        </w:rPr>
        <w:t>- Erythrocyte Sedimentation Rate</w:t>
      </w:r>
    </w:p>
    <w:p w:rsidR="006961A0" w:rsidRPr="006961A0" w:rsidRDefault="006961A0" w:rsidP="006961A0">
      <w:pPr>
        <w:spacing w:after="0" w:line="240" w:lineRule="auto"/>
        <w:rPr>
          <w:sz w:val="20"/>
          <w:szCs w:val="20"/>
          <w:lang w:val="en-US"/>
        </w:rPr>
      </w:pPr>
      <w:r w:rsidRPr="006961A0">
        <w:rPr>
          <w:sz w:val="20"/>
          <w:szCs w:val="20"/>
          <w:lang w:val="en-US"/>
        </w:rPr>
        <w:t>- Fasting Lipid Profile</w:t>
      </w:r>
    </w:p>
    <w:p w:rsidR="006961A0" w:rsidRPr="006961A0" w:rsidRDefault="006961A0" w:rsidP="006961A0">
      <w:pPr>
        <w:spacing w:after="0" w:line="240" w:lineRule="auto"/>
        <w:rPr>
          <w:sz w:val="20"/>
          <w:szCs w:val="20"/>
          <w:lang w:val="en-US"/>
        </w:rPr>
      </w:pPr>
      <w:r w:rsidRPr="006961A0">
        <w:rPr>
          <w:sz w:val="20"/>
          <w:szCs w:val="20"/>
          <w:lang w:val="en-US"/>
        </w:rPr>
        <w:t>- Fasting Blood Sugar</w:t>
      </w:r>
    </w:p>
    <w:p w:rsidR="006961A0" w:rsidRPr="006961A0" w:rsidRDefault="006961A0" w:rsidP="006961A0">
      <w:pPr>
        <w:spacing w:after="0" w:line="240" w:lineRule="auto"/>
        <w:rPr>
          <w:sz w:val="20"/>
          <w:szCs w:val="20"/>
          <w:lang w:val="en-US"/>
        </w:rPr>
      </w:pPr>
      <w:r w:rsidRPr="006961A0">
        <w:rPr>
          <w:sz w:val="20"/>
          <w:szCs w:val="20"/>
          <w:lang w:val="en-US"/>
        </w:rPr>
        <w:t>- Liver Enzymes</w:t>
      </w:r>
    </w:p>
    <w:p w:rsidR="006961A0" w:rsidRPr="006961A0" w:rsidRDefault="006961A0" w:rsidP="006961A0">
      <w:pPr>
        <w:spacing w:after="0" w:line="240" w:lineRule="auto"/>
        <w:rPr>
          <w:sz w:val="20"/>
          <w:szCs w:val="20"/>
          <w:lang w:val="en-US"/>
        </w:rPr>
      </w:pPr>
      <w:r w:rsidRPr="006961A0">
        <w:rPr>
          <w:sz w:val="20"/>
          <w:szCs w:val="20"/>
          <w:lang w:val="en-US"/>
        </w:rPr>
        <w:t>- Blood Urea Nitrogen/ Creatinine</w:t>
      </w:r>
    </w:p>
    <w:p w:rsidR="006961A0" w:rsidRPr="006961A0" w:rsidRDefault="006961A0" w:rsidP="006961A0">
      <w:pPr>
        <w:spacing w:after="0" w:line="240" w:lineRule="auto"/>
        <w:rPr>
          <w:sz w:val="20"/>
          <w:szCs w:val="20"/>
          <w:lang w:val="en-US"/>
        </w:rPr>
      </w:pPr>
    </w:p>
    <w:p w:rsidR="006961A0" w:rsidRPr="006961A0" w:rsidRDefault="00BF019E" w:rsidP="006961A0">
      <w:pPr>
        <w:spacing w:after="0" w:line="240" w:lineRule="auto"/>
        <w:rPr>
          <w:b/>
          <w:sz w:val="20"/>
          <w:szCs w:val="20"/>
          <w:lang w:val="en-US"/>
        </w:rPr>
      </w:pPr>
      <w:r>
        <w:rPr>
          <w:b/>
          <w:sz w:val="20"/>
          <w:szCs w:val="20"/>
          <w:lang w:val="en-US"/>
        </w:rPr>
        <w:t>Blood Tests (at least two</w:t>
      </w:r>
      <w:r w:rsidR="006961A0" w:rsidRPr="006961A0">
        <w:rPr>
          <w:b/>
          <w:sz w:val="20"/>
          <w:szCs w:val="20"/>
          <w:lang w:val="en-US"/>
        </w:rPr>
        <w:t xml:space="preserve"> children</w:t>
      </w:r>
      <w:r w:rsidR="002B2791">
        <w:rPr>
          <w:b/>
          <w:sz w:val="20"/>
          <w:szCs w:val="20"/>
          <w:lang w:val="en-US"/>
        </w:rPr>
        <w:t>s</w:t>
      </w:r>
      <w:r w:rsidR="006961A0" w:rsidRPr="006961A0">
        <w:rPr>
          <w:b/>
          <w:sz w:val="20"/>
          <w:szCs w:val="20"/>
          <w:lang w:val="en-US"/>
        </w:rPr>
        <w:t xml:space="preserve"> from one family):</w:t>
      </w:r>
    </w:p>
    <w:p w:rsidR="006961A0" w:rsidRPr="006961A0" w:rsidRDefault="006961A0" w:rsidP="006961A0">
      <w:pPr>
        <w:spacing w:after="0" w:line="240" w:lineRule="auto"/>
        <w:rPr>
          <w:sz w:val="20"/>
          <w:szCs w:val="20"/>
          <w:lang w:val="en-US"/>
        </w:rPr>
      </w:pPr>
      <w:r w:rsidRPr="006961A0">
        <w:rPr>
          <w:sz w:val="20"/>
          <w:szCs w:val="20"/>
          <w:lang w:val="en-US"/>
        </w:rPr>
        <w:t>-Complete Blood Count</w:t>
      </w:r>
    </w:p>
    <w:p w:rsidR="006961A0" w:rsidRPr="006961A0" w:rsidRDefault="006961A0" w:rsidP="006961A0">
      <w:pPr>
        <w:spacing w:after="0" w:line="240" w:lineRule="auto"/>
        <w:rPr>
          <w:sz w:val="20"/>
          <w:szCs w:val="20"/>
          <w:lang w:val="en-US"/>
        </w:rPr>
      </w:pPr>
      <w:r w:rsidRPr="006961A0">
        <w:rPr>
          <w:sz w:val="20"/>
          <w:szCs w:val="20"/>
          <w:lang w:val="en-US"/>
        </w:rPr>
        <w:t>-Random Blood Sugar</w:t>
      </w:r>
    </w:p>
    <w:p w:rsidR="006961A0" w:rsidRPr="006961A0" w:rsidRDefault="006961A0" w:rsidP="006961A0">
      <w:pPr>
        <w:spacing w:after="0" w:line="240" w:lineRule="auto"/>
        <w:rPr>
          <w:sz w:val="20"/>
          <w:szCs w:val="20"/>
          <w:lang w:val="en-US"/>
        </w:rPr>
      </w:pPr>
      <w:r w:rsidRPr="006961A0">
        <w:rPr>
          <w:sz w:val="20"/>
          <w:szCs w:val="20"/>
          <w:lang w:val="en-US"/>
        </w:rPr>
        <w:t>-Random Lipid Profile</w:t>
      </w:r>
    </w:p>
    <w:p w:rsidR="006961A0" w:rsidRPr="006961A0" w:rsidRDefault="006961A0" w:rsidP="006961A0">
      <w:pPr>
        <w:spacing w:after="0" w:line="240" w:lineRule="auto"/>
        <w:rPr>
          <w:sz w:val="20"/>
          <w:szCs w:val="20"/>
          <w:lang w:val="en-US"/>
        </w:rPr>
      </w:pPr>
      <w:r w:rsidRPr="006961A0">
        <w:rPr>
          <w:sz w:val="20"/>
          <w:szCs w:val="20"/>
          <w:lang w:val="en-US"/>
        </w:rPr>
        <w:t>-Erythrocyte Sedimentation Rate</w:t>
      </w:r>
    </w:p>
    <w:p w:rsidR="006961A0" w:rsidRPr="006961A0" w:rsidRDefault="006961A0" w:rsidP="006961A0">
      <w:pPr>
        <w:spacing w:after="0" w:line="240" w:lineRule="auto"/>
        <w:rPr>
          <w:sz w:val="20"/>
          <w:szCs w:val="20"/>
          <w:lang w:val="en-US"/>
        </w:rPr>
      </w:pPr>
    </w:p>
    <w:p w:rsidR="006961A0" w:rsidRPr="006961A0" w:rsidRDefault="006961A0" w:rsidP="006961A0">
      <w:pPr>
        <w:spacing w:after="0" w:line="240" w:lineRule="auto"/>
        <w:rPr>
          <w:sz w:val="20"/>
          <w:szCs w:val="20"/>
          <w:lang w:val="en-US"/>
        </w:rPr>
      </w:pPr>
      <w:r w:rsidRPr="006961A0">
        <w:rPr>
          <w:sz w:val="20"/>
          <w:szCs w:val="20"/>
          <w:lang w:val="en-US"/>
        </w:rPr>
        <w:t>The service will be performed within 10 months from the date of signing the contract and will</w:t>
      </w:r>
      <w:r w:rsidR="00F1755F">
        <w:rPr>
          <w:sz w:val="20"/>
          <w:szCs w:val="20"/>
          <w:lang w:val="en-US"/>
        </w:rPr>
        <w:t xml:space="preserve"> be di</w:t>
      </w:r>
      <w:r>
        <w:rPr>
          <w:sz w:val="20"/>
          <w:szCs w:val="20"/>
          <w:lang w:val="en-US"/>
        </w:rPr>
        <w:t>vided into 4 stages and payment:</w:t>
      </w:r>
    </w:p>
    <w:p w:rsidR="006961A0" w:rsidRPr="006961A0" w:rsidRDefault="006961A0" w:rsidP="006961A0">
      <w:pPr>
        <w:spacing w:after="0" w:line="240" w:lineRule="auto"/>
        <w:rPr>
          <w:sz w:val="20"/>
          <w:szCs w:val="20"/>
          <w:lang w:val="en-US"/>
        </w:rPr>
      </w:pPr>
    </w:p>
    <w:p w:rsidR="006961A0" w:rsidRPr="006961A0" w:rsidRDefault="006961A0" w:rsidP="006961A0">
      <w:pPr>
        <w:pStyle w:val="Akapitzlist"/>
        <w:numPr>
          <w:ilvl w:val="0"/>
          <w:numId w:val="29"/>
        </w:numPr>
        <w:spacing w:after="0" w:line="240" w:lineRule="auto"/>
        <w:rPr>
          <w:rFonts w:asciiTheme="minorHAnsi" w:hAnsiTheme="minorHAnsi"/>
          <w:sz w:val="20"/>
          <w:szCs w:val="20"/>
          <w:lang w:val="en-US"/>
        </w:rPr>
      </w:pPr>
      <w:r w:rsidRPr="006961A0">
        <w:rPr>
          <w:rFonts w:asciiTheme="minorHAnsi" w:hAnsiTheme="minorHAnsi"/>
          <w:b/>
          <w:sz w:val="20"/>
          <w:szCs w:val="20"/>
          <w:lang w:val="en-US"/>
        </w:rPr>
        <w:t xml:space="preserve">Team assembly </w:t>
      </w:r>
      <w:r w:rsidRPr="006961A0">
        <w:rPr>
          <w:rFonts w:asciiTheme="minorHAnsi" w:hAnsiTheme="minorHAnsi"/>
          <w:sz w:val="20"/>
          <w:szCs w:val="20"/>
          <w:lang w:val="en-US"/>
        </w:rPr>
        <w:t>( 20% of the total contract amount)</w:t>
      </w:r>
    </w:p>
    <w:p w:rsidR="006961A0" w:rsidRPr="006961A0" w:rsidRDefault="006961A0" w:rsidP="006961A0">
      <w:pPr>
        <w:pStyle w:val="Akapitzlist"/>
        <w:spacing w:after="0" w:line="240" w:lineRule="auto"/>
        <w:ind w:left="643"/>
        <w:rPr>
          <w:rFonts w:asciiTheme="minorHAnsi" w:hAnsiTheme="minorHAnsi"/>
          <w:b/>
          <w:sz w:val="20"/>
          <w:szCs w:val="20"/>
          <w:lang w:val="en-US"/>
        </w:rPr>
      </w:pPr>
    </w:p>
    <w:p w:rsidR="006961A0" w:rsidRPr="006961A0" w:rsidRDefault="006961A0" w:rsidP="006961A0">
      <w:pPr>
        <w:pStyle w:val="Akapitzlist"/>
        <w:spacing w:after="0" w:line="240" w:lineRule="auto"/>
        <w:ind w:left="643"/>
        <w:rPr>
          <w:rFonts w:asciiTheme="minorHAnsi" w:hAnsiTheme="minorHAnsi"/>
          <w:sz w:val="20"/>
          <w:szCs w:val="20"/>
          <w:lang w:val="en-US"/>
        </w:rPr>
      </w:pPr>
      <w:r w:rsidRPr="006961A0">
        <w:rPr>
          <w:rFonts w:asciiTheme="minorHAnsi" w:hAnsiTheme="minorHAnsi"/>
          <w:sz w:val="20"/>
          <w:szCs w:val="20"/>
          <w:lang w:val="en-US"/>
        </w:rPr>
        <w:lastRenderedPageBreak/>
        <w:t>The contractor is obligated to provide to the purchaser a team assembly report (without personal data) which will contain:</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of completion of the team recruitment assembly which will perform all the tasks delegated by the primary investigator according to a study protocol</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that a survey of all recruited families will be performed</w:t>
      </w:r>
    </w:p>
    <w:p w:rsidR="006961A0" w:rsidRPr="006961A0" w:rsidRDefault="006961A0" w:rsidP="006961A0">
      <w:pPr>
        <w:pStyle w:val="Akapitzlist"/>
        <w:spacing w:after="0" w:line="240" w:lineRule="auto"/>
        <w:ind w:left="643"/>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r w:rsidRPr="006961A0">
        <w:rPr>
          <w:rFonts w:asciiTheme="minorHAnsi" w:hAnsiTheme="minorHAnsi"/>
          <w:sz w:val="20"/>
          <w:szCs w:val="20"/>
          <w:lang w:val="en-US"/>
        </w:rPr>
        <w:t>The invoice for the 1st stage may be issued by the Contractor after approval of this report by the Employer.</w:t>
      </w:r>
    </w:p>
    <w:p w:rsidR="006961A0" w:rsidRPr="006961A0" w:rsidRDefault="006961A0" w:rsidP="006961A0">
      <w:pPr>
        <w:pStyle w:val="Akapitzlist"/>
        <w:spacing w:after="0" w:line="240" w:lineRule="auto"/>
        <w:ind w:left="643"/>
        <w:rPr>
          <w:rFonts w:asciiTheme="minorHAnsi" w:hAnsiTheme="minorHAnsi"/>
          <w:sz w:val="20"/>
          <w:szCs w:val="20"/>
          <w:lang w:val="en-US"/>
        </w:rPr>
      </w:pPr>
    </w:p>
    <w:p w:rsidR="006961A0" w:rsidRPr="006961A0" w:rsidRDefault="006961A0" w:rsidP="006961A0">
      <w:pPr>
        <w:pStyle w:val="Akapitzlist"/>
        <w:numPr>
          <w:ilvl w:val="0"/>
          <w:numId w:val="29"/>
        </w:numPr>
        <w:spacing w:after="0" w:line="240" w:lineRule="auto"/>
        <w:rPr>
          <w:rFonts w:asciiTheme="minorHAnsi" w:hAnsiTheme="minorHAnsi"/>
          <w:sz w:val="20"/>
          <w:szCs w:val="20"/>
          <w:lang w:val="en-US"/>
        </w:rPr>
      </w:pPr>
      <w:r w:rsidRPr="006961A0">
        <w:rPr>
          <w:rFonts w:asciiTheme="minorHAnsi" w:hAnsiTheme="minorHAnsi"/>
          <w:b/>
          <w:sz w:val="20"/>
          <w:szCs w:val="20"/>
          <w:lang w:val="en-US"/>
        </w:rPr>
        <w:t>Recruitment of  families exposed to the trauma caused by the genocide in Srebrenica</w:t>
      </w:r>
      <w:r w:rsidRPr="006961A0">
        <w:rPr>
          <w:rFonts w:asciiTheme="minorHAnsi" w:hAnsiTheme="minorHAnsi"/>
          <w:sz w:val="20"/>
          <w:szCs w:val="20"/>
          <w:lang w:val="en-US"/>
        </w:rPr>
        <w:t xml:space="preserve"> ( 30% of the total contract amount) – 20 families (mother, father and at least </w:t>
      </w:r>
      <w:r w:rsidR="00076C7B">
        <w:rPr>
          <w:rFonts w:asciiTheme="minorHAnsi" w:hAnsiTheme="minorHAnsi"/>
          <w:sz w:val="20"/>
          <w:szCs w:val="20"/>
          <w:lang w:val="en-US"/>
        </w:rPr>
        <w:t>two</w:t>
      </w:r>
      <w:r w:rsidR="002730FA">
        <w:rPr>
          <w:rFonts w:asciiTheme="minorHAnsi" w:hAnsiTheme="minorHAnsi"/>
          <w:sz w:val="20"/>
          <w:szCs w:val="20"/>
          <w:lang w:val="en-US"/>
        </w:rPr>
        <w:t xml:space="preserve"> </w:t>
      </w:r>
      <w:r w:rsidRPr="006961A0">
        <w:rPr>
          <w:rFonts w:asciiTheme="minorHAnsi" w:hAnsiTheme="minorHAnsi"/>
          <w:sz w:val="20"/>
          <w:szCs w:val="20"/>
          <w:lang w:val="en-US"/>
        </w:rPr>
        <w:t>children</w:t>
      </w:r>
      <w:r w:rsidR="002730FA">
        <w:rPr>
          <w:rFonts w:asciiTheme="minorHAnsi" w:hAnsiTheme="minorHAnsi"/>
          <w:sz w:val="20"/>
          <w:szCs w:val="20"/>
          <w:lang w:val="en-US"/>
        </w:rPr>
        <w:t>s</w:t>
      </w:r>
      <w:r w:rsidRPr="006961A0">
        <w:rPr>
          <w:rFonts w:asciiTheme="minorHAnsi" w:hAnsiTheme="minorHAnsi"/>
          <w:sz w:val="20"/>
          <w:szCs w:val="20"/>
          <w:lang w:val="en-US"/>
        </w:rPr>
        <w:t>)</w:t>
      </w:r>
    </w:p>
    <w:p w:rsidR="006961A0" w:rsidRPr="006961A0" w:rsidRDefault="006961A0" w:rsidP="006961A0">
      <w:pPr>
        <w:pStyle w:val="Akapitzlist"/>
        <w:spacing w:after="0" w:line="240" w:lineRule="auto"/>
        <w:rPr>
          <w:rFonts w:asciiTheme="minorHAnsi" w:hAnsiTheme="minorHAnsi"/>
          <w:sz w:val="20"/>
          <w:szCs w:val="20"/>
          <w:lang w:val="en-US"/>
        </w:rPr>
      </w:pPr>
    </w:p>
    <w:p w:rsidR="006961A0" w:rsidRPr="006961A0" w:rsidRDefault="006961A0" w:rsidP="006961A0">
      <w:pPr>
        <w:pStyle w:val="Akapitzlist"/>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 is obligated to provide to the purchaser a recruitment report (without personal data) which will contain:</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of completion of the recruitment</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that a survey of all recruited families will be performed</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 xml:space="preserve">the contractor’s statement that he has fulfilled all information obligations provided by law towards persons recruited to execution of the contract </w:t>
      </w:r>
    </w:p>
    <w:p w:rsidR="006961A0" w:rsidRPr="006961A0" w:rsidRDefault="006961A0" w:rsidP="006961A0">
      <w:pPr>
        <w:pStyle w:val="Akapitzlist"/>
        <w:spacing w:after="0" w:line="240" w:lineRule="auto"/>
        <w:ind w:left="0"/>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r w:rsidRPr="006961A0">
        <w:rPr>
          <w:rFonts w:asciiTheme="minorHAnsi" w:hAnsiTheme="minorHAnsi"/>
          <w:sz w:val="20"/>
          <w:szCs w:val="20"/>
          <w:lang w:val="en-US"/>
        </w:rPr>
        <w:t>The invoice for the 2nd stage may be issued by the Contractor after approval of this report by the Employer.</w:t>
      </w:r>
    </w:p>
    <w:p w:rsidR="006961A0" w:rsidRPr="006961A0" w:rsidRDefault="006961A0" w:rsidP="006961A0">
      <w:pPr>
        <w:pStyle w:val="Akapitzlist"/>
        <w:spacing w:after="0" w:line="240" w:lineRule="auto"/>
        <w:ind w:left="0"/>
        <w:rPr>
          <w:rFonts w:asciiTheme="minorHAnsi" w:hAnsiTheme="minorHAnsi"/>
          <w:sz w:val="20"/>
          <w:szCs w:val="20"/>
          <w:lang w:val="en-US"/>
        </w:rPr>
      </w:pPr>
    </w:p>
    <w:p w:rsidR="006961A0" w:rsidRPr="006961A0" w:rsidRDefault="006961A0" w:rsidP="006961A0">
      <w:pPr>
        <w:pStyle w:val="Akapitzlist"/>
        <w:numPr>
          <w:ilvl w:val="0"/>
          <w:numId w:val="29"/>
        </w:numPr>
        <w:spacing w:after="0" w:line="240" w:lineRule="auto"/>
        <w:rPr>
          <w:rFonts w:asciiTheme="minorHAnsi" w:hAnsiTheme="minorHAnsi"/>
          <w:sz w:val="20"/>
          <w:szCs w:val="20"/>
          <w:lang w:val="en-US"/>
        </w:rPr>
      </w:pPr>
      <w:r w:rsidRPr="006961A0">
        <w:rPr>
          <w:rFonts w:asciiTheme="minorHAnsi" w:hAnsiTheme="minorHAnsi"/>
          <w:b/>
          <w:sz w:val="20"/>
          <w:szCs w:val="20"/>
          <w:lang w:val="en-US"/>
        </w:rPr>
        <w:t>Recruitment of  control group families  not exposed to the trauma caused by the genocide</w:t>
      </w:r>
      <w:r w:rsidRPr="006961A0">
        <w:rPr>
          <w:rFonts w:asciiTheme="minorHAnsi" w:hAnsiTheme="minorHAnsi"/>
          <w:sz w:val="20"/>
          <w:szCs w:val="20"/>
          <w:lang w:val="en-US"/>
        </w:rPr>
        <w:t xml:space="preserve"> ( 20% of the total contract amount) – 20 families (mother, father and at least two </w:t>
      </w:r>
      <w:proofErr w:type="spellStart"/>
      <w:r w:rsidRPr="006961A0">
        <w:rPr>
          <w:rFonts w:asciiTheme="minorHAnsi" w:hAnsiTheme="minorHAnsi"/>
          <w:sz w:val="20"/>
          <w:szCs w:val="20"/>
          <w:lang w:val="en-US"/>
        </w:rPr>
        <w:t>childrens</w:t>
      </w:r>
      <w:proofErr w:type="spellEnd"/>
      <w:r w:rsidRPr="006961A0">
        <w:rPr>
          <w:rFonts w:asciiTheme="minorHAnsi" w:hAnsiTheme="minorHAnsi"/>
          <w:sz w:val="20"/>
          <w:szCs w:val="20"/>
          <w:lang w:val="en-US"/>
        </w:rPr>
        <w:t>)</w:t>
      </w:r>
    </w:p>
    <w:p w:rsidR="006961A0" w:rsidRPr="006961A0" w:rsidRDefault="006961A0" w:rsidP="006961A0">
      <w:pPr>
        <w:pStyle w:val="Akapitzlist"/>
        <w:spacing w:after="0" w:line="240" w:lineRule="auto"/>
        <w:rPr>
          <w:rFonts w:asciiTheme="minorHAnsi" w:hAnsiTheme="minorHAnsi"/>
          <w:sz w:val="20"/>
          <w:szCs w:val="20"/>
          <w:lang w:val="en-US"/>
        </w:rPr>
      </w:pPr>
    </w:p>
    <w:p w:rsidR="006961A0" w:rsidRPr="006961A0" w:rsidRDefault="006961A0" w:rsidP="006961A0">
      <w:pPr>
        <w:pStyle w:val="Akapitzlist"/>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 is obligated to provide to the purchaser a recruitment report (without personal data) which will contain:</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of completion of the recruitment</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that a survey of all recruited families will be performer</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 xml:space="preserve">the contractor’s statement that he has fulfilled all information obligations provided by law towards persons recruited to execution of the contract </w:t>
      </w:r>
    </w:p>
    <w:p w:rsidR="006961A0" w:rsidRPr="006961A0" w:rsidRDefault="006961A0" w:rsidP="006961A0">
      <w:pPr>
        <w:pStyle w:val="Akapitzlist"/>
        <w:spacing w:after="0" w:line="240" w:lineRule="auto"/>
        <w:ind w:left="0"/>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r w:rsidRPr="006961A0">
        <w:rPr>
          <w:rFonts w:asciiTheme="minorHAnsi" w:hAnsiTheme="minorHAnsi"/>
          <w:sz w:val="20"/>
          <w:szCs w:val="20"/>
          <w:lang w:val="en-US"/>
        </w:rPr>
        <w:t>The invoice for the 3rd stage may be issued by the Contractor after approval of this report by the Employer.</w:t>
      </w:r>
    </w:p>
    <w:p w:rsidR="006961A0" w:rsidRPr="006961A0" w:rsidRDefault="006961A0" w:rsidP="006961A0">
      <w:pPr>
        <w:spacing w:after="0" w:line="240" w:lineRule="auto"/>
        <w:rPr>
          <w:sz w:val="20"/>
          <w:szCs w:val="20"/>
          <w:lang w:val="en-US"/>
        </w:rPr>
      </w:pPr>
    </w:p>
    <w:p w:rsidR="006961A0" w:rsidRPr="006961A0" w:rsidRDefault="006961A0" w:rsidP="006961A0">
      <w:pPr>
        <w:pStyle w:val="Akapitzlist"/>
        <w:numPr>
          <w:ilvl w:val="0"/>
          <w:numId w:val="29"/>
        </w:numPr>
        <w:spacing w:after="0" w:line="240" w:lineRule="auto"/>
        <w:rPr>
          <w:rFonts w:asciiTheme="minorHAnsi" w:hAnsiTheme="minorHAnsi"/>
          <w:b/>
          <w:sz w:val="20"/>
          <w:szCs w:val="20"/>
          <w:lang w:val="en-US"/>
        </w:rPr>
      </w:pPr>
      <w:r w:rsidRPr="006961A0">
        <w:rPr>
          <w:rFonts w:asciiTheme="minorHAnsi" w:hAnsiTheme="minorHAnsi"/>
          <w:b/>
          <w:sz w:val="20"/>
          <w:szCs w:val="20"/>
          <w:lang w:val="en-US"/>
        </w:rPr>
        <w:t xml:space="preserve">Sample collection and biochemical analysis </w:t>
      </w:r>
      <w:r w:rsidRPr="006961A0">
        <w:rPr>
          <w:rFonts w:asciiTheme="minorHAnsi" w:hAnsiTheme="minorHAnsi"/>
          <w:sz w:val="20"/>
          <w:szCs w:val="20"/>
          <w:lang w:val="en-US"/>
        </w:rPr>
        <w:t>( 30% of the total contract amount)</w:t>
      </w:r>
    </w:p>
    <w:p w:rsidR="006961A0" w:rsidRPr="006961A0" w:rsidRDefault="006961A0" w:rsidP="006961A0">
      <w:pPr>
        <w:pStyle w:val="Akapitzlist"/>
        <w:spacing w:after="0" w:line="240" w:lineRule="auto"/>
        <w:rPr>
          <w:rFonts w:asciiTheme="minorHAnsi" w:hAnsiTheme="minorHAnsi"/>
          <w:b/>
          <w:sz w:val="20"/>
          <w:szCs w:val="20"/>
          <w:lang w:val="en-US"/>
        </w:rPr>
      </w:pPr>
    </w:p>
    <w:p w:rsidR="006961A0" w:rsidRPr="006961A0" w:rsidRDefault="006961A0" w:rsidP="006961A0">
      <w:pPr>
        <w:pStyle w:val="Akapitzlist"/>
        <w:spacing w:after="0" w:line="240" w:lineRule="auto"/>
        <w:rPr>
          <w:rFonts w:asciiTheme="minorHAnsi" w:hAnsiTheme="minorHAnsi"/>
          <w:b/>
          <w:sz w:val="20"/>
          <w:szCs w:val="20"/>
          <w:lang w:val="en-US"/>
        </w:rPr>
      </w:pPr>
    </w:p>
    <w:p w:rsidR="006961A0" w:rsidRPr="006961A0" w:rsidRDefault="006961A0" w:rsidP="006961A0">
      <w:pPr>
        <w:pStyle w:val="Akapitzlist"/>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 is obligated to provide to the purchaser a team assembly and sample collection report (without personal data) which will contain:</w:t>
      </w:r>
    </w:p>
    <w:p w:rsidR="006961A0" w:rsidRPr="006961A0" w:rsidRDefault="006961A0" w:rsidP="006961A0">
      <w:pPr>
        <w:pStyle w:val="Akapitzlist"/>
        <w:spacing w:after="0" w:line="240" w:lineRule="auto"/>
        <w:rPr>
          <w:rFonts w:asciiTheme="minorHAnsi" w:hAnsiTheme="minorHAnsi"/>
          <w:sz w:val="20"/>
          <w:szCs w:val="20"/>
          <w:lang w:val="en-US"/>
        </w:rPr>
      </w:pP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of completion of the sample collection and biochemical analysis</w:t>
      </w:r>
    </w:p>
    <w:p w:rsidR="006961A0" w:rsidRPr="006961A0" w:rsidRDefault="006961A0" w:rsidP="006961A0">
      <w:pPr>
        <w:pStyle w:val="Akapitzlist"/>
        <w:numPr>
          <w:ilvl w:val="0"/>
          <w:numId w:val="30"/>
        </w:numPr>
        <w:spacing w:after="0" w:line="240" w:lineRule="auto"/>
        <w:rPr>
          <w:rFonts w:asciiTheme="minorHAnsi" w:hAnsiTheme="minorHAnsi"/>
          <w:sz w:val="20"/>
          <w:szCs w:val="20"/>
        </w:rPr>
      </w:pPr>
      <w:proofErr w:type="spellStart"/>
      <w:r w:rsidRPr="006961A0">
        <w:rPr>
          <w:rFonts w:asciiTheme="minorHAnsi" w:hAnsiTheme="minorHAnsi"/>
          <w:sz w:val="20"/>
          <w:szCs w:val="20"/>
        </w:rPr>
        <w:t>biochemical</w:t>
      </w:r>
      <w:proofErr w:type="spellEnd"/>
      <w:r w:rsidRPr="006961A0">
        <w:rPr>
          <w:rFonts w:asciiTheme="minorHAnsi" w:hAnsiTheme="minorHAnsi"/>
          <w:sz w:val="20"/>
          <w:szCs w:val="20"/>
        </w:rPr>
        <w:t xml:space="preserve"> </w:t>
      </w:r>
      <w:proofErr w:type="spellStart"/>
      <w:r w:rsidRPr="006961A0">
        <w:rPr>
          <w:rFonts w:asciiTheme="minorHAnsi" w:hAnsiTheme="minorHAnsi"/>
          <w:sz w:val="20"/>
          <w:szCs w:val="20"/>
        </w:rPr>
        <w:t>analysis</w:t>
      </w:r>
      <w:proofErr w:type="spellEnd"/>
      <w:r w:rsidRPr="006961A0">
        <w:rPr>
          <w:rFonts w:asciiTheme="minorHAnsi" w:hAnsiTheme="minorHAnsi"/>
          <w:sz w:val="20"/>
          <w:szCs w:val="20"/>
        </w:rPr>
        <w:t xml:space="preserve"> </w:t>
      </w:r>
      <w:proofErr w:type="spellStart"/>
      <w:r w:rsidRPr="006961A0">
        <w:rPr>
          <w:rFonts w:asciiTheme="minorHAnsi" w:hAnsiTheme="minorHAnsi"/>
          <w:sz w:val="20"/>
          <w:szCs w:val="20"/>
        </w:rPr>
        <w:t>results</w:t>
      </w:r>
      <w:proofErr w:type="spellEnd"/>
      <w:r w:rsidRPr="006961A0">
        <w:rPr>
          <w:rFonts w:asciiTheme="minorHAnsi" w:hAnsiTheme="minorHAnsi"/>
          <w:sz w:val="20"/>
          <w:szCs w:val="20"/>
        </w:rPr>
        <w:t xml:space="preserve">  </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contractor’s statement that a survey of all recruited families will be performed</w:t>
      </w:r>
    </w:p>
    <w:p w:rsidR="006961A0" w:rsidRPr="006961A0" w:rsidRDefault="006961A0" w:rsidP="006961A0">
      <w:pPr>
        <w:pStyle w:val="Akapitzlist"/>
        <w:numPr>
          <w:ilvl w:val="0"/>
          <w:numId w:val="30"/>
        </w:numPr>
        <w:spacing w:after="0" w:line="240" w:lineRule="auto"/>
        <w:rPr>
          <w:rFonts w:asciiTheme="minorHAnsi" w:hAnsiTheme="minorHAnsi"/>
          <w:sz w:val="20"/>
          <w:szCs w:val="20"/>
          <w:lang w:val="en-US"/>
        </w:rPr>
      </w:pPr>
      <w:r w:rsidRPr="006961A0">
        <w:rPr>
          <w:rFonts w:asciiTheme="minorHAnsi" w:hAnsiTheme="minorHAnsi"/>
          <w:sz w:val="20"/>
          <w:szCs w:val="20"/>
          <w:lang w:val="en-US"/>
        </w:rPr>
        <w:t xml:space="preserve">the contractor’s statement that he has fulfilled all information obligations provided by law towards persons recruited to execution of the contract </w:t>
      </w:r>
    </w:p>
    <w:p w:rsidR="006961A0" w:rsidRPr="006961A0" w:rsidRDefault="006961A0" w:rsidP="006961A0">
      <w:pPr>
        <w:pStyle w:val="Akapitzlist"/>
        <w:spacing w:after="0" w:line="240" w:lineRule="auto"/>
        <w:rPr>
          <w:rFonts w:asciiTheme="minorHAnsi" w:hAnsiTheme="minorHAnsi"/>
          <w:sz w:val="20"/>
          <w:szCs w:val="20"/>
          <w:lang w:val="en-US"/>
        </w:rPr>
      </w:pPr>
    </w:p>
    <w:p w:rsidR="006961A0" w:rsidRPr="006961A0" w:rsidRDefault="006961A0" w:rsidP="006961A0">
      <w:pPr>
        <w:pStyle w:val="Akapitzlist"/>
        <w:spacing w:after="0" w:line="240" w:lineRule="auto"/>
        <w:ind w:left="0"/>
        <w:rPr>
          <w:rFonts w:asciiTheme="minorHAnsi" w:hAnsiTheme="minorHAnsi"/>
          <w:sz w:val="20"/>
          <w:szCs w:val="20"/>
          <w:lang w:val="en-US"/>
        </w:rPr>
      </w:pPr>
      <w:r w:rsidRPr="006961A0">
        <w:rPr>
          <w:rFonts w:asciiTheme="minorHAnsi" w:hAnsiTheme="minorHAnsi"/>
          <w:sz w:val="20"/>
          <w:szCs w:val="20"/>
          <w:lang w:val="en-US"/>
        </w:rPr>
        <w:t>The invoice for the 4th stage may be issued by the Contractor after approval of this report by the Employer.</w:t>
      </w:r>
    </w:p>
    <w:p w:rsidR="00FD104C" w:rsidRPr="00D91677" w:rsidRDefault="00FD104C" w:rsidP="00FD104C">
      <w:pPr>
        <w:autoSpaceDE w:val="0"/>
        <w:autoSpaceDN w:val="0"/>
        <w:adjustRightInd w:val="0"/>
        <w:spacing w:after="0" w:line="240" w:lineRule="auto"/>
        <w:rPr>
          <w:rFonts w:ascii="Calibri" w:hAnsi="Calibri" w:cstheme="minorHAnsi"/>
          <w:sz w:val="20"/>
          <w:szCs w:val="20"/>
          <w:lang w:val="en-GB"/>
        </w:rPr>
      </w:pPr>
    </w:p>
    <w:p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rsidR="00012FAC" w:rsidRPr="00D91677" w:rsidRDefault="00F4300A" w:rsidP="00012FAC">
      <w:pPr>
        <w:autoSpaceDE w:val="0"/>
        <w:autoSpaceDN w:val="0"/>
        <w:adjustRightInd w:val="0"/>
        <w:jc w:val="both"/>
        <w:rPr>
          <w:rFonts w:ascii="Calibri" w:hAnsi="Calibri" w:cstheme="minorHAnsi"/>
          <w:b/>
          <w:bCs/>
          <w:color w:val="FF0000"/>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lastRenderedPageBreak/>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CC4D50" w:rsidRPr="004C2097">
        <w:rPr>
          <w:rFonts w:cstheme="minorHAnsi"/>
          <w:color w:val="000000"/>
          <w:sz w:val="20"/>
          <w:szCs w:val="20"/>
          <w:lang w:val="en-GB"/>
        </w:rPr>
        <w:t xml:space="preserve"> </w:t>
      </w:r>
      <w:r w:rsidR="00F758D7" w:rsidRPr="004C2097">
        <w:rPr>
          <w:rFonts w:cstheme="minorHAnsi"/>
          <w:color w:val="000000"/>
          <w:sz w:val="20"/>
          <w:szCs w:val="20"/>
          <w:lang w:val="en-GB"/>
        </w:rPr>
        <w:t>m</w:t>
      </w:r>
      <w:r w:rsidR="00574F05" w:rsidRPr="004C2097">
        <w:rPr>
          <w:rFonts w:cstheme="minorHAnsi"/>
          <w:color w:val="000000"/>
          <w:sz w:val="20"/>
          <w:szCs w:val="20"/>
          <w:lang w:val="en-GB"/>
        </w:rPr>
        <w:t>.</w:t>
      </w:r>
      <w:r w:rsidR="00F758D7" w:rsidRPr="004C2097">
        <w:rPr>
          <w:rFonts w:cstheme="minorHAnsi"/>
          <w:color w:val="000000"/>
          <w:sz w:val="20"/>
          <w:szCs w:val="20"/>
          <w:lang w:val="en-GB"/>
        </w:rPr>
        <w:t>gomolka</w:t>
      </w:r>
      <w:r w:rsidR="00574F05" w:rsidRPr="004C2097">
        <w:rPr>
          <w:rFonts w:cstheme="minorHAnsi"/>
          <w:color w:val="000000"/>
          <w:sz w:val="20"/>
          <w:szCs w:val="20"/>
          <w:lang w:val="en-GB"/>
        </w:rPr>
        <w:t>@</w:t>
      </w:r>
      <w:r w:rsidR="00012FAC" w:rsidRPr="004C2097">
        <w:rPr>
          <w:rFonts w:cstheme="minorHAnsi"/>
          <w:color w:val="000000"/>
          <w:sz w:val="20"/>
          <w:szCs w:val="20"/>
          <w:lang w:val="en-GB"/>
        </w:rPr>
        <w:t>nencki.edu.pl</w:t>
      </w:r>
      <w:r w:rsidRPr="004C2097">
        <w:rPr>
          <w:rFonts w:cstheme="minorHAnsi"/>
          <w:color w:val="000000"/>
          <w:sz w:val="20"/>
          <w:szCs w:val="20"/>
          <w:lang w:val="en-GB"/>
        </w:rPr>
        <w:t>.</w:t>
      </w:r>
    </w:p>
    <w:p w:rsidR="00012FAC" w:rsidRPr="004C2097" w:rsidRDefault="00F4300A" w:rsidP="00C3133B">
      <w:pPr>
        <w:pStyle w:val="Akapitzlist"/>
        <w:autoSpaceDE w:val="0"/>
        <w:autoSpaceDN w:val="0"/>
        <w:adjustRightInd w:val="0"/>
        <w:spacing w:after="0" w:line="240" w:lineRule="auto"/>
        <w:ind w:left="426" w:right="-46"/>
        <w:jc w:val="both"/>
        <w:rPr>
          <w:rFonts w:cstheme="minorHAnsi"/>
          <w:color w:val="000000"/>
          <w:sz w:val="20"/>
          <w:szCs w:val="20"/>
          <w:lang w:val="en-GB"/>
        </w:rPr>
      </w:pPr>
      <w:r w:rsidRPr="004C2097">
        <w:rPr>
          <w:rFonts w:cstheme="minorHAnsi"/>
          <w:color w:val="000000"/>
          <w:sz w:val="20"/>
          <w:szCs w:val="20"/>
          <w:lang w:val="en-GB"/>
        </w:rPr>
        <w:t xml:space="preserve">Please mark your </w:t>
      </w:r>
      <w:r w:rsidR="00145DA1" w:rsidRPr="004C2097">
        <w:rPr>
          <w:rFonts w:cstheme="minorHAnsi"/>
          <w:color w:val="000000"/>
          <w:sz w:val="20"/>
          <w:szCs w:val="20"/>
          <w:lang w:val="en-GB"/>
        </w:rPr>
        <w:t xml:space="preserve">bid </w:t>
      </w:r>
      <w:r w:rsidR="00372802" w:rsidRPr="004C2097">
        <w:rPr>
          <w:rFonts w:cstheme="minorHAnsi"/>
          <w:color w:val="000000"/>
          <w:sz w:val="20"/>
          <w:szCs w:val="20"/>
          <w:lang w:val="en-GB"/>
        </w:rPr>
        <w:t xml:space="preserve">by adding </w:t>
      </w:r>
      <w:r w:rsidRPr="004C2097">
        <w:rPr>
          <w:rFonts w:cstheme="minorHAnsi"/>
          <w:color w:val="000000"/>
          <w:sz w:val="20"/>
          <w:szCs w:val="20"/>
          <w:lang w:val="en-GB"/>
        </w:rPr>
        <w:t xml:space="preserve">in the subject line of your email: </w:t>
      </w:r>
      <w:r w:rsidR="00F758D7" w:rsidRPr="004C2097">
        <w:rPr>
          <w:rFonts w:cstheme="minorHAnsi"/>
          <w:b/>
          <w:sz w:val="20"/>
          <w:szCs w:val="20"/>
          <w:lang w:val="en-GB"/>
        </w:rPr>
        <w:t xml:space="preserve">research service </w:t>
      </w:r>
      <w:r w:rsidR="00F758D7" w:rsidRPr="004C2097">
        <w:rPr>
          <w:b/>
          <w:sz w:val="20"/>
          <w:szCs w:val="20"/>
          <w:lang w:val="en-US"/>
        </w:rPr>
        <w:t>will inv</w:t>
      </w:r>
      <w:r w:rsidR="00A05A76">
        <w:rPr>
          <w:b/>
          <w:sz w:val="20"/>
          <w:szCs w:val="20"/>
          <w:lang w:val="en-US"/>
        </w:rPr>
        <w:t>olve blood,</w:t>
      </w:r>
      <w:r w:rsidR="00D43851">
        <w:rPr>
          <w:b/>
          <w:sz w:val="20"/>
          <w:szCs w:val="20"/>
          <w:lang w:val="en-US"/>
        </w:rPr>
        <w:t xml:space="preserve"> semen collection</w:t>
      </w:r>
      <w:r w:rsidR="00A05A76">
        <w:rPr>
          <w:b/>
          <w:sz w:val="20"/>
          <w:szCs w:val="20"/>
          <w:lang w:val="en-US"/>
        </w:rPr>
        <w:t xml:space="preserve"> and biochemical analysis of collected samples.</w:t>
      </w:r>
    </w:p>
    <w:p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w:t>
      </w:r>
      <w:proofErr w:type="spellStart"/>
      <w:r w:rsidRPr="00D91677">
        <w:rPr>
          <w:rFonts w:asciiTheme="minorHAnsi" w:hAnsiTheme="minorHAnsi" w:cs="Arial"/>
          <w:iCs/>
          <w:color w:val="222222"/>
          <w:sz w:val="20"/>
          <w:szCs w:val="20"/>
          <w:lang w:val="en-GB"/>
        </w:rPr>
        <w:t>rejectable</w:t>
      </w:r>
      <w:proofErr w:type="spellEnd"/>
      <w:r w:rsidRPr="00D91677">
        <w:rPr>
          <w:rFonts w:asciiTheme="minorHAnsi" w:hAnsiTheme="minorHAnsi" w:cs="Arial"/>
          <w:iCs/>
          <w:color w:val="222222"/>
          <w:sz w:val="20"/>
          <w:szCs w:val="20"/>
          <w:lang w:val="en-GB"/>
        </w:rPr>
        <w:t xml:space="preserve"> bids will be evaluated.</w:t>
      </w:r>
    </w:p>
    <w:p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F1755F">
        <w:rPr>
          <w:rFonts w:cstheme="minorHAnsi"/>
          <w:sz w:val="20"/>
          <w:szCs w:val="20"/>
          <w:lang w:val="en-GB"/>
        </w:rPr>
        <w:t xml:space="preserve">10 months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rsidR="00F4300A" w:rsidRPr="008F38A3"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GB"/>
        </w:rPr>
      </w:pPr>
      <w:r w:rsidRPr="00184069">
        <w:rPr>
          <w:rFonts w:cstheme="minorHAnsi"/>
          <w:sz w:val="20"/>
          <w:szCs w:val="20"/>
          <w:lang w:val="en-GB"/>
        </w:rPr>
        <w:t xml:space="preserve">The selection of the </w:t>
      </w:r>
      <w:r w:rsidR="003655FE" w:rsidRPr="00184069">
        <w:rPr>
          <w:rFonts w:cstheme="minorHAnsi"/>
          <w:sz w:val="20"/>
          <w:szCs w:val="20"/>
          <w:lang w:val="en-GB"/>
        </w:rPr>
        <w:t>Contractor</w:t>
      </w:r>
      <w:r w:rsidRPr="00184069">
        <w:rPr>
          <w:rFonts w:cstheme="minorHAnsi"/>
          <w:sz w:val="20"/>
          <w:szCs w:val="20"/>
          <w:lang w:val="en-GB"/>
        </w:rPr>
        <w:t xml:space="preserve"> will be announced on the Contracting Authority's website as soon as the</w:t>
      </w:r>
      <w:r w:rsidRPr="00D91677">
        <w:rPr>
          <w:rFonts w:cstheme="minorHAnsi"/>
          <w:sz w:val="20"/>
          <w:szCs w:val="20"/>
          <w:lang w:val="en-GB"/>
        </w:rPr>
        <w:t xml:space="preserve"> procedure is completed.</w:t>
      </w:r>
    </w:p>
    <w:p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lastRenderedPageBreak/>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rsidR="00F4300A" w:rsidRDefault="00F4300A"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184069" w:rsidRDefault="00184069" w:rsidP="00F4300A">
      <w:pPr>
        <w:pStyle w:val="Tekstwstpniesformatowany"/>
        <w:ind w:left="850"/>
        <w:jc w:val="both"/>
        <w:rPr>
          <w:rFonts w:ascii="Calibri" w:hAnsi="Calibri"/>
          <w:sz w:val="20"/>
          <w:szCs w:val="20"/>
          <w:lang w:val="en-GB"/>
        </w:rPr>
      </w:pPr>
    </w:p>
    <w:p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8" w:history="1">
        <w:r w:rsidR="00E138CF" w:rsidRPr="00B612C9">
          <w:rPr>
            <w:rStyle w:val="Hipercze"/>
            <w:rFonts w:ascii="Calibri" w:hAnsi="Calibri" w:cs="Calibri"/>
            <w:lang w:val="en-GB"/>
          </w:rPr>
          <w:t>http://www.nencki.edu.pl_</w:t>
        </w:r>
      </w:hyperlink>
    </w:p>
    <w:p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FD104C">
      <w:headerReference w:type="default" r:id="rId9"/>
      <w:pgSz w:w="11906" w:h="16838"/>
      <w:pgMar w:top="1135"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0085" w16cex:dateUtc="2021-01-02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E4D" w:rsidRDefault="00EF7E4D" w:rsidP="00CC4D50">
      <w:pPr>
        <w:spacing w:after="0" w:line="240" w:lineRule="auto"/>
      </w:pPr>
      <w:r>
        <w:separator/>
      </w:r>
    </w:p>
  </w:endnote>
  <w:endnote w:type="continuationSeparator" w:id="0">
    <w:p w:rsidR="00EF7E4D" w:rsidRDefault="00EF7E4D"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E4D" w:rsidRDefault="00EF7E4D" w:rsidP="00CC4D50">
      <w:pPr>
        <w:spacing w:after="0" w:line="240" w:lineRule="auto"/>
      </w:pPr>
      <w:r>
        <w:separator/>
      </w:r>
    </w:p>
  </w:footnote>
  <w:footnote w:type="continuationSeparator" w:id="0">
    <w:p w:rsidR="00EF7E4D" w:rsidRDefault="00EF7E4D" w:rsidP="00CC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2BA" w:rsidRDefault="009222BA">
    <w:pPr>
      <w:pStyle w:val="Nagwek"/>
    </w:pPr>
    <w:r>
      <w:rPr>
        <w:noProof/>
        <w:lang w:eastAsia="pl-PL"/>
      </w:rPr>
      <w:drawing>
        <wp:inline distT="0" distB="0" distL="0" distR="0" wp14:anchorId="428CB1A6" wp14:editId="2A881156">
          <wp:extent cx="5731510" cy="832799"/>
          <wp:effectExtent l="0" t="0" r="2540" b="5715"/>
          <wp:docPr id="2" name="Obraz 2"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2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9.5pt;visibility:visible" o:bullet="t">
        <v:imagedata r:id="rId1" o:title=""/>
      </v:shape>
    </w:pict>
  </w:numPicBullet>
  <w:numPicBullet w:numPicBulletId="1">
    <w:pict>
      <v:shape id="_x0000_i1029"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
  </w:num>
  <w:num w:numId="5">
    <w:abstractNumId w:val="15"/>
  </w:num>
  <w:num w:numId="6">
    <w:abstractNumId w:val="26"/>
  </w:num>
  <w:num w:numId="7">
    <w:abstractNumId w:val="19"/>
  </w:num>
  <w:num w:numId="8">
    <w:abstractNumId w:val="24"/>
  </w:num>
  <w:num w:numId="9">
    <w:abstractNumId w:val="6"/>
  </w:num>
  <w:num w:numId="10">
    <w:abstractNumId w:val="22"/>
  </w:num>
  <w:num w:numId="11">
    <w:abstractNumId w:val="7"/>
  </w:num>
  <w:num w:numId="12">
    <w:abstractNumId w:val="16"/>
  </w:num>
  <w:num w:numId="13">
    <w:abstractNumId w:val="20"/>
  </w:num>
  <w:num w:numId="14">
    <w:abstractNumId w:val="0"/>
  </w:num>
  <w:num w:numId="15">
    <w:abstractNumId w:val="12"/>
  </w:num>
  <w:num w:numId="16">
    <w:abstractNumId w:val="5"/>
  </w:num>
  <w:num w:numId="17">
    <w:abstractNumId w:val="25"/>
  </w:num>
  <w:num w:numId="18">
    <w:abstractNumId w:val="9"/>
  </w:num>
  <w:num w:numId="19">
    <w:abstractNumId w:val="23"/>
  </w:num>
  <w:num w:numId="20">
    <w:abstractNumId w:val="11"/>
  </w:num>
  <w:num w:numId="21">
    <w:abstractNumId w:val="18"/>
  </w:num>
  <w:num w:numId="22">
    <w:abstractNumId w:val="10"/>
  </w:num>
  <w:num w:numId="23">
    <w:abstractNumId w:val="1"/>
  </w:num>
  <w:num w:numId="24">
    <w:abstractNumId w:val="17"/>
  </w:num>
  <w:num w:numId="25">
    <w:abstractNumId w:val="3"/>
  </w:num>
  <w:num w:numId="26">
    <w:abstractNumId w:val="29"/>
  </w:num>
  <w:num w:numId="27">
    <w:abstractNumId w:val="21"/>
  </w:num>
  <w:num w:numId="28">
    <w:abstractNumId w:val="13"/>
  </w:num>
  <w:num w:numId="29">
    <w:abstractNumId w:val="27"/>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12FAC"/>
    <w:rsid w:val="00022033"/>
    <w:rsid w:val="000303AD"/>
    <w:rsid w:val="0004293D"/>
    <w:rsid w:val="00076946"/>
    <w:rsid w:val="00076C7B"/>
    <w:rsid w:val="00092BB7"/>
    <w:rsid w:val="000F6803"/>
    <w:rsid w:val="00121784"/>
    <w:rsid w:val="00136F7E"/>
    <w:rsid w:val="00145DA1"/>
    <w:rsid w:val="00177B5B"/>
    <w:rsid w:val="00184069"/>
    <w:rsid w:val="001951EB"/>
    <w:rsid w:val="001B786B"/>
    <w:rsid w:val="001C1619"/>
    <w:rsid w:val="002119D0"/>
    <w:rsid w:val="002329A0"/>
    <w:rsid w:val="00234399"/>
    <w:rsid w:val="00267341"/>
    <w:rsid w:val="002730FA"/>
    <w:rsid w:val="002B1283"/>
    <w:rsid w:val="002B2791"/>
    <w:rsid w:val="002D54E0"/>
    <w:rsid w:val="002D5DDF"/>
    <w:rsid w:val="002F01FB"/>
    <w:rsid w:val="002F7841"/>
    <w:rsid w:val="003655FE"/>
    <w:rsid w:val="00371199"/>
    <w:rsid w:val="00372802"/>
    <w:rsid w:val="003905AB"/>
    <w:rsid w:val="003F0483"/>
    <w:rsid w:val="003F1F68"/>
    <w:rsid w:val="00402038"/>
    <w:rsid w:val="0044648F"/>
    <w:rsid w:val="00456CE5"/>
    <w:rsid w:val="00472A61"/>
    <w:rsid w:val="004C2097"/>
    <w:rsid w:val="004C4D54"/>
    <w:rsid w:val="004D580D"/>
    <w:rsid w:val="00507502"/>
    <w:rsid w:val="00517112"/>
    <w:rsid w:val="00574F05"/>
    <w:rsid w:val="00586A03"/>
    <w:rsid w:val="005B7237"/>
    <w:rsid w:val="005E22C8"/>
    <w:rsid w:val="006068BC"/>
    <w:rsid w:val="00623E1F"/>
    <w:rsid w:val="00635B95"/>
    <w:rsid w:val="00643011"/>
    <w:rsid w:val="006661CB"/>
    <w:rsid w:val="00695498"/>
    <w:rsid w:val="006961A0"/>
    <w:rsid w:val="006C27E0"/>
    <w:rsid w:val="006C5887"/>
    <w:rsid w:val="006D2724"/>
    <w:rsid w:val="00700083"/>
    <w:rsid w:val="007E4DD8"/>
    <w:rsid w:val="00813197"/>
    <w:rsid w:val="008138D3"/>
    <w:rsid w:val="0085705B"/>
    <w:rsid w:val="008F38A3"/>
    <w:rsid w:val="009222BA"/>
    <w:rsid w:val="0094678A"/>
    <w:rsid w:val="00973704"/>
    <w:rsid w:val="009D3DA8"/>
    <w:rsid w:val="009E4E1D"/>
    <w:rsid w:val="009F2672"/>
    <w:rsid w:val="00A05A76"/>
    <w:rsid w:val="00A237E5"/>
    <w:rsid w:val="00A307CD"/>
    <w:rsid w:val="00A44FCF"/>
    <w:rsid w:val="00A67081"/>
    <w:rsid w:val="00AA2439"/>
    <w:rsid w:val="00AF728A"/>
    <w:rsid w:val="00B40166"/>
    <w:rsid w:val="00B64069"/>
    <w:rsid w:val="00B91BCC"/>
    <w:rsid w:val="00BB14EC"/>
    <w:rsid w:val="00BB740A"/>
    <w:rsid w:val="00BC2BA3"/>
    <w:rsid w:val="00BE4992"/>
    <w:rsid w:val="00BF019E"/>
    <w:rsid w:val="00C3133B"/>
    <w:rsid w:val="00C86369"/>
    <w:rsid w:val="00CA76D5"/>
    <w:rsid w:val="00CC4D50"/>
    <w:rsid w:val="00D11064"/>
    <w:rsid w:val="00D159E9"/>
    <w:rsid w:val="00D43851"/>
    <w:rsid w:val="00D52200"/>
    <w:rsid w:val="00D91677"/>
    <w:rsid w:val="00DB7C94"/>
    <w:rsid w:val="00DE5EDB"/>
    <w:rsid w:val="00DF4369"/>
    <w:rsid w:val="00E138CF"/>
    <w:rsid w:val="00E2192D"/>
    <w:rsid w:val="00E22B5B"/>
    <w:rsid w:val="00E4174F"/>
    <w:rsid w:val="00E74A93"/>
    <w:rsid w:val="00EB3B7D"/>
    <w:rsid w:val="00EC3C6B"/>
    <w:rsid w:val="00EC5496"/>
    <w:rsid w:val="00EF7E4D"/>
    <w:rsid w:val="00F0273C"/>
    <w:rsid w:val="00F1755F"/>
    <w:rsid w:val="00F4300A"/>
    <w:rsid w:val="00F521E4"/>
    <w:rsid w:val="00F758D7"/>
    <w:rsid w:val="00FA59EC"/>
    <w:rsid w:val="00FC32DD"/>
    <w:rsid w:val="00FC54C7"/>
    <w:rsid w:val="00FD104C"/>
    <w:rsid w:val="00FE24CE"/>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C64C"/>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edu.pl_"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9322</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Wboguta</cp:lastModifiedBy>
  <cp:revision>2</cp:revision>
  <dcterms:created xsi:type="dcterms:W3CDTF">2022-06-29T13:48:00Z</dcterms:created>
  <dcterms:modified xsi:type="dcterms:W3CDTF">2022-06-29T13:48:00Z</dcterms:modified>
</cp:coreProperties>
</file>